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C9C" w:rsidRPr="004F3437" w:rsidRDefault="00141C9C" w:rsidP="00141C9C">
      <w:pPr>
        <w:tabs>
          <w:tab w:val="left" w:pos="3400"/>
        </w:tabs>
        <w:spacing w:after="0" w:line="240" w:lineRule="auto"/>
        <w:rPr>
          <w:rFonts w:cstheme="minorHAnsi"/>
          <w:b/>
          <w:noProof/>
          <w:lang w:eastAsia="en-AU"/>
        </w:rPr>
      </w:pPr>
      <w:r w:rsidRPr="004F3437">
        <w:rPr>
          <w:rFonts w:cstheme="minorHAnsi"/>
          <w:b/>
          <w:noProof/>
          <w:lang w:eastAsia="en-AU"/>
        </w:rPr>
        <w:drawing>
          <wp:anchor distT="0" distB="0" distL="114300" distR="114300" simplePos="0" relativeHeight="251659264" behindDoc="1" locked="0" layoutInCell="1" allowOverlap="1" wp14:anchorId="66F4D672" wp14:editId="59D3B006">
            <wp:simplePos x="0" y="0"/>
            <wp:positionH relativeFrom="column">
              <wp:posOffset>4709795</wp:posOffset>
            </wp:positionH>
            <wp:positionV relativeFrom="paragraph">
              <wp:posOffset>-375920</wp:posOffset>
            </wp:positionV>
            <wp:extent cx="1689100" cy="779145"/>
            <wp:effectExtent l="0" t="0" r="6350" b="1905"/>
            <wp:wrapNone/>
            <wp:docPr id="8" name="Picture 8" descr="UMSU_LOGO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MSU_LOGO_Purp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9100" cy="779145"/>
                    </a:xfrm>
                    <a:prstGeom prst="rect">
                      <a:avLst/>
                    </a:prstGeom>
                    <a:noFill/>
                    <a:ln>
                      <a:noFill/>
                    </a:ln>
                  </pic:spPr>
                </pic:pic>
              </a:graphicData>
            </a:graphic>
          </wp:anchor>
        </w:drawing>
      </w:r>
    </w:p>
    <w:p w:rsidR="00141C9C" w:rsidRPr="004F3437" w:rsidRDefault="00141C9C" w:rsidP="00141C9C">
      <w:pPr>
        <w:tabs>
          <w:tab w:val="left" w:pos="3400"/>
        </w:tabs>
        <w:spacing w:after="0" w:line="240" w:lineRule="auto"/>
        <w:rPr>
          <w:rFonts w:cstheme="minorHAnsi"/>
          <w:b/>
        </w:rPr>
      </w:pPr>
    </w:p>
    <w:p w:rsidR="00141C9C" w:rsidRPr="004F3437" w:rsidRDefault="00141C9C" w:rsidP="00141C9C">
      <w:pPr>
        <w:tabs>
          <w:tab w:val="left" w:pos="3400"/>
        </w:tabs>
        <w:spacing w:after="0" w:line="240" w:lineRule="auto"/>
        <w:rPr>
          <w:rFonts w:cstheme="minorHAnsi"/>
          <w:b/>
        </w:rPr>
      </w:pPr>
    </w:p>
    <w:p w:rsidR="00141C9C" w:rsidRPr="004F3437" w:rsidRDefault="00141C9C" w:rsidP="00141C9C">
      <w:pPr>
        <w:tabs>
          <w:tab w:val="left" w:pos="3400"/>
        </w:tabs>
        <w:spacing w:after="0" w:line="240" w:lineRule="auto"/>
        <w:rPr>
          <w:rFonts w:cstheme="minorHAnsi"/>
          <w:b/>
          <w:u w:val="single"/>
        </w:rPr>
      </w:pPr>
    </w:p>
    <w:p w:rsidR="00141C9C" w:rsidRDefault="00141C9C" w:rsidP="00141C9C">
      <w:pPr>
        <w:pStyle w:val="Default"/>
        <w:rPr>
          <w:rFonts w:asciiTheme="minorHAnsi" w:hAnsiTheme="minorHAnsi" w:cstheme="minorHAnsi"/>
          <w:bCs/>
          <w:sz w:val="22"/>
          <w:szCs w:val="22"/>
        </w:rPr>
      </w:pPr>
      <w:r w:rsidRPr="004F3437">
        <w:rPr>
          <w:rFonts w:asciiTheme="minorHAnsi" w:hAnsiTheme="minorHAnsi" w:cstheme="minorHAnsi"/>
          <w:b/>
          <w:bCs/>
          <w:sz w:val="22"/>
          <w:szCs w:val="22"/>
        </w:rPr>
        <w:t xml:space="preserve">Position Title: </w:t>
      </w:r>
      <w:r w:rsidRPr="004F3437">
        <w:rPr>
          <w:rFonts w:asciiTheme="minorHAnsi" w:hAnsiTheme="minorHAnsi" w:cstheme="minorHAnsi"/>
          <w:b/>
          <w:bCs/>
          <w:sz w:val="22"/>
          <w:szCs w:val="22"/>
        </w:rPr>
        <w:tab/>
      </w:r>
      <w:r w:rsidRPr="004F3437">
        <w:rPr>
          <w:rFonts w:asciiTheme="minorHAnsi" w:hAnsiTheme="minorHAnsi" w:cstheme="minorHAnsi"/>
          <w:b/>
          <w:bCs/>
          <w:sz w:val="22"/>
          <w:szCs w:val="22"/>
        </w:rPr>
        <w:tab/>
      </w:r>
      <w:r w:rsidR="003C1340" w:rsidRPr="003C1340">
        <w:rPr>
          <w:rFonts w:asciiTheme="minorHAnsi" w:hAnsiTheme="minorHAnsi" w:cstheme="minorHAnsi"/>
          <w:sz w:val="22"/>
          <w:szCs w:val="22"/>
        </w:rPr>
        <w:t>Officer,</w:t>
      </w:r>
      <w:r w:rsidR="003C1340">
        <w:rPr>
          <w:rFonts w:asciiTheme="minorHAnsi" w:hAnsiTheme="minorHAnsi" w:cstheme="minorHAnsi"/>
          <w:b/>
          <w:bCs/>
          <w:sz w:val="22"/>
          <w:szCs w:val="22"/>
        </w:rPr>
        <w:t xml:space="preserve"> </w:t>
      </w:r>
      <w:r w:rsidRPr="00E0244D">
        <w:rPr>
          <w:rFonts w:asciiTheme="minorHAnsi" w:hAnsiTheme="minorHAnsi" w:cstheme="minorHAnsi"/>
          <w:bCs/>
          <w:sz w:val="22"/>
          <w:szCs w:val="22"/>
        </w:rPr>
        <w:t>Communications</w:t>
      </w:r>
      <w:r w:rsidR="003C1340">
        <w:rPr>
          <w:rFonts w:asciiTheme="minorHAnsi" w:hAnsiTheme="minorHAnsi" w:cstheme="minorHAnsi"/>
          <w:bCs/>
          <w:sz w:val="22"/>
          <w:szCs w:val="22"/>
        </w:rPr>
        <w:t>&amp; Marketing</w:t>
      </w:r>
      <w:r w:rsidRPr="00E0244D">
        <w:rPr>
          <w:rFonts w:asciiTheme="minorHAnsi" w:hAnsiTheme="minorHAnsi" w:cstheme="minorHAnsi"/>
          <w:bCs/>
          <w:sz w:val="22"/>
          <w:szCs w:val="22"/>
        </w:rPr>
        <w:t xml:space="preserve"> </w:t>
      </w:r>
    </w:p>
    <w:p w:rsidR="00141C9C" w:rsidRPr="004F3437" w:rsidRDefault="00141C9C" w:rsidP="00141C9C">
      <w:pPr>
        <w:pStyle w:val="Default"/>
        <w:rPr>
          <w:rFonts w:asciiTheme="minorHAnsi" w:hAnsiTheme="minorHAnsi" w:cstheme="minorHAnsi"/>
          <w:b/>
          <w:bCs/>
          <w:sz w:val="22"/>
          <w:szCs w:val="22"/>
        </w:rPr>
      </w:pPr>
    </w:p>
    <w:p w:rsidR="00141C9C" w:rsidRPr="00F31A22" w:rsidRDefault="00141C9C" w:rsidP="00141C9C">
      <w:pPr>
        <w:pStyle w:val="Default"/>
        <w:tabs>
          <w:tab w:val="left" w:pos="720"/>
        </w:tabs>
        <w:rPr>
          <w:rFonts w:asciiTheme="minorHAnsi" w:hAnsiTheme="minorHAnsi" w:cstheme="minorHAnsi"/>
          <w:bCs/>
          <w:sz w:val="20"/>
          <w:szCs w:val="22"/>
        </w:rPr>
      </w:pPr>
      <w:r w:rsidRPr="004F3437">
        <w:rPr>
          <w:rFonts w:asciiTheme="minorHAnsi" w:hAnsiTheme="minorHAnsi" w:cstheme="minorHAnsi"/>
          <w:b/>
          <w:bCs/>
          <w:sz w:val="22"/>
          <w:szCs w:val="22"/>
        </w:rPr>
        <w:t>Division:</w:t>
      </w:r>
      <w:r w:rsidRPr="004F3437">
        <w:rPr>
          <w:rFonts w:asciiTheme="minorHAnsi" w:hAnsiTheme="minorHAnsi" w:cstheme="minorHAnsi"/>
          <w:bCs/>
          <w:sz w:val="22"/>
          <w:szCs w:val="22"/>
        </w:rPr>
        <w:tab/>
      </w:r>
      <w:r w:rsidRPr="004F3437">
        <w:rPr>
          <w:rFonts w:asciiTheme="minorHAnsi" w:hAnsiTheme="minorHAnsi" w:cstheme="minorHAnsi"/>
          <w:bCs/>
          <w:sz w:val="22"/>
          <w:szCs w:val="22"/>
        </w:rPr>
        <w:tab/>
      </w:r>
      <w:r w:rsidRPr="00F31A22">
        <w:rPr>
          <w:rFonts w:asciiTheme="minorHAnsi" w:hAnsiTheme="minorHAnsi" w:cstheme="minorHAnsi"/>
          <w:sz w:val="22"/>
          <w:szCs w:val="22"/>
        </w:rPr>
        <w:t>Communications, Marketing and Events</w:t>
      </w:r>
    </w:p>
    <w:p w:rsidR="00141C9C" w:rsidRPr="00F31A22" w:rsidRDefault="00141C9C" w:rsidP="00141C9C">
      <w:pPr>
        <w:pStyle w:val="Default"/>
        <w:tabs>
          <w:tab w:val="left" w:pos="720"/>
        </w:tabs>
        <w:rPr>
          <w:rFonts w:asciiTheme="minorHAnsi" w:hAnsiTheme="minorHAnsi" w:cstheme="minorHAnsi"/>
          <w:b/>
          <w:bCs/>
          <w:sz w:val="20"/>
          <w:szCs w:val="22"/>
        </w:rPr>
      </w:pPr>
      <w:r w:rsidRPr="00F31A22">
        <w:rPr>
          <w:rFonts w:asciiTheme="minorHAnsi" w:hAnsiTheme="minorHAnsi" w:cstheme="minorHAnsi"/>
          <w:b/>
          <w:bCs/>
          <w:sz w:val="20"/>
          <w:szCs w:val="22"/>
        </w:rPr>
        <w:tab/>
      </w:r>
      <w:r w:rsidRPr="00F31A22">
        <w:rPr>
          <w:rFonts w:asciiTheme="minorHAnsi" w:hAnsiTheme="minorHAnsi" w:cstheme="minorHAnsi"/>
          <w:b/>
          <w:bCs/>
          <w:sz w:val="20"/>
          <w:szCs w:val="22"/>
        </w:rPr>
        <w:tab/>
      </w:r>
      <w:r w:rsidRPr="00F31A22">
        <w:rPr>
          <w:rFonts w:asciiTheme="minorHAnsi" w:hAnsiTheme="minorHAnsi" w:cstheme="minorHAnsi"/>
          <w:b/>
          <w:bCs/>
          <w:sz w:val="20"/>
          <w:szCs w:val="22"/>
        </w:rPr>
        <w:tab/>
      </w:r>
      <w:r w:rsidRPr="00F31A22">
        <w:rPr>
          <w:rFonts w:asciiTheme="minorHAnsi" w:hAnsiTheme="minorHAnsi" w:cstheme="minorHAnsi"/>
          <w:b/>
          <w:bCs/>
          <w:sz w:val="20"/>
          <w:szCs w:val="22"/>
        </w:rPr>
        <w:tab/>
      </w:r>
      <w:r w:rsidRPr="00F31A22">
        <w:rPr>
          <w:rFonts w:asciiTheme="minorHAnsi" w:hAnsiTheme="minorHAnsi" w:cstheme="minorHAnsi"/>
          <w:b/>
          <w:bCs/>
          <w:sz w:val="20"/>
          <w:szCs w:val="22"/>
        </w:rPr>
        <w:tab/>
      </w:r>
      <w:r w:rsidRPr="00F31A22">
        <w:rPr>
          <w:rFonts w:asciiTheme="minorHAnsi" w:hAnsiTheme="minorHAnsi" w:cstheme="minorHAnsi"/>
          <w:b/>
          <w:bCs/>
          <w:sz w:val="20"/>
          <w:szCs w:val="22"/>
        </w:rPr>
        <w:tab/>
      </w:r>
      <w:r w:rsidRPr="00F31A22">
        <w:rPr>
          <w:rFonts w:asciiTheme="minorHAnsi" w:hAnsiTheme="minorHAnsi" w:cstheme="minorHAnsi"/>
          <w:b/>
          <w:bCs/>
          <w:sz w:val="20"/>
          <w:szCs w:val="22"/>
        </w:rPr>
        <w:tab/>
        <w:t xml:space="preserve">           </w:t>
      </w:r>
      <w:r w:rsidRPr="00F31A22">
        <w:rPr>
          <w:rFonts w:asciiTheme="minorHAnsi" w:hAnsiTheme="minorHAnsi" w:cstheme="minorHAnsi"/>
          <w:b/>
          <w:bCs/>
          <w:sz w:val="20"/>
          <w:szCs w:val="22"/>
        </w:rPr>
        <w:tab/>
      </w:r>
      <w:r w:rsidRPr="00F31A22">
        <w:rPr>
          <w:rFonts w:asciiTheme="minorHAnsi" w:hAnsiTheme="minorHAnsi" w:cstheme="minorHAnsi"/>
          <w:sz w:val="20"/>
          <w:szCs w:val="22"/>
        </w:rPr>
        <w:t xml:space="preserve"> </w:t>
      </w:r>
    </w:p>
    <w:p w:rsidR="00141C9C" w:rsidRPr="004F3437" w:rsidRDefault="00141C9C" w:rsidP="00141C9C">
      <w:pPr>
        <w:pStyle w:val="Default"/>
        <w:tabs>
          <w:tab w:val="left" w:pos="2127"/>
        </w:tabs>
        <w:rPr>
          <w:rFonts w:asciiTheme="minorHAnsi" w:hAnsiTheme="minorHAnsi" w:cstheme="minorHAnsi"/>
          <w:sz w:val="22"/>
          <w:szCs w:val="22"/>
        </w:rPr>
      </w:pPr>
      <w:r w:rsidRPr="004F3437">
        <w:rPr>
          <w:rFonts w:asciiTheme="minorHAnsi" w:hAnsiTheme="minorHAnsi" w:cstheme="minorHAnsi"/>
          <w:b/>
          <w:bCs/>
          <w:sz w:val="22"/>
          <w:szCs w:val="22"/>
        </w:rPr>
        <w:t>Employment Status:</w:t>
      </w:r>
      <w:r w:rsidRPr="004F3437">
        <w:rPr>
          <w:rFonts w:asciiTheme="minorHAnsi" w:hAnsiTheme="minorHAnsi" w:cstheme="minorHAnsi"/>
          <w:b/>
          <w:bCs/>
          <w:sz w:val="22"/>
          <w:szCs w:val="22"/>
        </w:rPr>
        <w:tab/>
      </w:r>
      <w:r w:rsidRPr="004F3437">
        <w:rPr>
          <w:rFonts w:asciiTheme="minorHAnsi" w:hAnsiTheme="minorHAnsi" w:cstheme="minorHAnsi"/>
          <w:b/>
          <w:bCs/>
          <w:sz w:val="22"/>
          <w:szCs w:val="22"/>
        </w:rPr>
        <w:tab/>
      </w:r>
      <w:r w:rsidRPr="00E0244D">
        <w:rPr>
          <w:rFonts w:asciiTheme="minorHAnsi" w:hAnsiTheme="minorHAnsi" w:cstheme="minorHAnsi"/>
          <w:bCs/>
          <w:sz w:val="22"/>
          <w:szCs w:val="22"/>
        </w:rPr>
        <w:t>Full time, ongoing</w:t>
      </w:r>
    </w:p>
    <w:p w:rsidR="00141C9C" w:rsidRPr="004F3437" w:rsidRDefault="00141C9C" w:rsidP="00141C9C">
      <w:pPr>
        <w:pStyle w:val="Default"/>
        <w:rPr>
          <w:rFonts w:asciiTheme="minorHAnsi" w:hAnsiTheme="minorHAnsi" w:cstheme="minorHAnsi"/>
          <w:b/>
          <w:bCs/>
          <w:sz w:val="22"/>
          <w:szCs w:val="22"/>
        </w:rPr>
      </w:pPr>
    </w:p>
    <w:p w:rsidR="00141C9C" w:rsidRPr="004F3437" w:rsidRDefault="00141C9C" w:rsidP="00141C9C">
      <w:pPr>
        <w:pStyle w:val="Default"/>
        <w:rPr>
          <w:rFonts w:asciiTheme="minorHAnsi" w:hAnsiTheme="minorHAnsi" w:cstheme="minorHAnsi"/>
          <w:b/>
          <w:bCs/>
          <w:sz w:val="22"/>
          <w:szCs w:val="22"/>
        </w:rPr>
      </w:pPr>
      <w:r w:rsidRPr="004F3437">
        <w:rPr>
          <w:rFonts w:asciiTheme="minorHAnsi" w:hAnsiTheme="minorHAnsi" w:cstheme="minorHAnsi"/>
          <w:b/>
          <w:bCs/>
          <w:sz w:val="22"/>
          <w:szCs w:val="22"/>
        </w:rPr>
        <w:t>Classification Level:</w:t>
      </w:r>
      <w:r w:rsidRPr="004F3437">
        <w:rPr>
          <w:rFonts w:asciiTheme="minorHAnsi" w:hAnsiTheme="minorHAnsi" w:cstheme="minorHAnsi"/>
          <w:b/>
          <w:bCs/>
          <w:sz w:val="22"/>
          <w:szCs w:val="22"/>
        </w:rPr>
        <w:tab/>
      </w:r>
      <w:r w:rsidRPr="003D64BE">
        <w:rPr>
          <w:rFonts w:asciiTheme="minorHAnsi" w:hAnsiTheme="minorHAnsi" w:cstheme="minorHAnsi"/>
          <w:bCs/>
          <w:sz w:val="22"/>
          <w:szCs w:val="22"/>
        </w:rPr>
        <w:t>P</w:t>
      </w:r>
      <w:r>
        <w:rPr>
          <w:rFonts w:asciiTheme="minorHAnsi" w:hAnsiTheme="minorHAnsi" w:cstheme="minorHAnsi"/>
          <w:bCs/>
          <w:sz w:val="22"/>
          <w:szCs w:val="22"/>
        </w:rPr>
        <w:t>rofessional Level 7</w:t>
      </w:r>
      <w:r w:rsidRPr="004F3437">
        <w:rPr>
          <w:rFonts w:asciiTheme="minorHAnsi" w:hAnsiTheme="minorHAnsi" w:cstheme="minorHAnsi"/>
          <w:b/>
          <w:bCs/>
          <w:sz w:val="22"/>
          <w:szCs w:val="22"/>
        </w:rPr>
        <w:tab/>
      </w:r>
      <w:r w:rsidRPr="004F3437">
        <w:rPr>
          <w:rFonts w:asciiTheme="minorHAnsi" w:hAnsiTheme="minorHAnsi" w:cstheme="minorHAnsi"/>
          <w:b/>
          <w:bCs/>
          <w:sz w:val="22"/>
          <w:szCs w:val="22"/>
        </w:rPr>
        <w:tab/>
      </w:r>
      <w:r w:rsidRPr="004F3437">
        <w:rPr>
          <w:rFonts w:asciiTheme="minorHAnsi" w:hAnsiTheme="minorHAnsi" w:cstheme="minorHAnsi"/>
          <w:b/>
          <w:bCs/>
          <w:sz w:val="22"/>
          <w:szCs w:val="22"/>
        </w:rPr>
        <w:tab/>
      </w:r>
    </w:p>
    <w:p w:rsidR="00141C9C" w:rsidRPr="004F3437" w:rsidRDefault="00141C9C" w:rsidP="00141C9C">
      <w:pPr>
        <w:pStyle w:val="Default"/>
        <w:rPr>
          <w:rFonts w:asciiTheme="minorHAnsi" w:hAnsiTheme="minorHAnsi" w:cstheme="minorHAnsi"/>
          <w:b/>
          <w:bCs/>
          <w:sz w:val="22"/>
          <w:szCs w:val="22"/>
        </w:rPr>
      </w:pPr>
    </w:p>
    <w:p w:rsidR="00141C9C" w:rsidRPr="004F3437" w:rsidRDefault="00141C9C" w:rsidP="00141C9C">
      <w:pPr>
        <w:pStyle w:val="Default"/>
        <w:ind w:left="2127" w:hanging="2127"/>
        <w:rPr>
          <w:rFonts w:asciiTheme="minorHAnsi" w:hAnsiTheme="minorHAnsi" w:cstheme="minorHAnsi"/>
          <w:b/>
          <w:bCs/>
          <w:sz w:val="22"/>
          <w:szCs w:val="22"/>
        </w:rPr>
      </w:pPr>
      <w:r w:rsidRPr="004F3437">
        <w:rPr>
          <w:rFonts w:asciiTheme="minorHAnsi" w:hAnsiTheme="minorHAnsi" w:cstheme="minorHAnsi"/>
          <w:b/>
          <w:bCs/>
          <w:sz w:val="22"/>
          <w:szCs w:val="22"/>
        </w:rPr>
        <w:t>Reports to:</w:t>
      </w:r>
      <w:r w:rsidRPr="004F3437">
        <w:rPr>
          <w:rFonts w:asciiTheme="minorHAnsi" w:hAnsiTheme="minorHAnsi" w:cstheme="minorHAnsi"/>
          <w:b/>
          <w:bCs/>
          <w:sz w:val="22"/>
          <w:szCs w:val="22"/>
        </w:rPr>
        <w:tab/>
      </w:r>
      <w:r w:rsidR="003C24EB">
        <w:rPr>
          <w:rFonts w:asciiTheme="minorHAnsi" w:hAnsiTheme="minorHAnsi" w:cstheme="minorHAnsi"/>
          <w:bCs/>
          <w:sz w:val="22"/>
          <w:szCs w:val="22"/>
        </w:rPr>
        <w:t>Coordinator</w:t>
      </w:r>
      <w:r w:rsidRPr="00946809">
        <w:rPr>
          <w:rFonts w:asciiTheme="minorHAnsi" w:hAnsiTheme="minorHAnsi" w:cstheme="minorHAnsi"/>
          <w:bCs/>
          <w:sz w:val="22"/>
          <w:szCs w:val="22"/>
        </w:rPr>
        <w:t>,</w:t>
      </w:r>
      <w:r w:rsidRPr="00946809">
        <w:rPr>
          <w:rFonts w:asciiTheme="minorHAnsi" w:hAnsiTheme="minorHAnsi" w:cstheme="minorHAnsi"/>
          <w:b/>
          <w:bCs/>
          <w:sz w:val="22"/>
          <w:szCs w:val="22"/>
        </w:rPr>
        <w:t xml:space="preserve"> </w:t>
      </w:r>
      <w:r w:rsidRPr="00946809">
        <w:rPr>
          <w:rFonts w:asciiTheme="minorHAnsi" w:hAnsiTheme="minorHAnsi" w:cstheme="minorHAnsi"/>
          <w:sz w:val="22"/>
          <w:szCs w:val="22"/>
        </w:rPr>
        <w:t>Communications</w:t>
      </w:r>
      <w:r w:rsidR="003C24EB">
        <w:rPr>
          <w:rFonts w:asciiTheme="minorHAnsi" w:hAnsiTheme="minorHAnsi" w:cstheme="minorHAnsi"/>
          <w:sz w:val="22"/>
          <w:szCs w:val="22"/>
        </w:rPr>
        <w:t xml:space="preserve"> and</w:t>
      </w:r>
      <w:r w:rsidRPr="00946809">
        <w:rPr>
          <w:rFonts w:asciiTheme="minorHAnsi" w:hAnsiTheme="minorHAnsi" w:cstheme="minorHAnsi"/>
          <w:sz w:val="22"/>
          <w:szCs w:val="22"/>
        </w:rPr>
        <w:t xml:space="preserve"> Marketing </w:t>
      </w:r>
    </w:p>
    <w:p w:rsidR="00141C9C" w:rsidRPr="004F3437" w:rsidRDefault="00141C9C" w:rsidP="00141C9C">
      <w:pPr>
        <w:pStyle w:val="Default"/>
        <w:ind w:left="2127" w:hanging="2127"/>
        <w:rPr>
          <w:rFonts w:asciiTheme="minorHAnsi" w:hAnsiTheme="minorHAnsi" w:cstheme="minorHAnsi"/>
          <w:bCs/>
          <w:sz w:val="22"/>
          <w:szCs w:val="22"/>
        </w:rPr>
      </w:pPr>
      <w:r w:rsidRPr="004F3437">
        <w:rPr>
          <w:rFonts w:asciiTheme="minorHAnsi" w:hAnsiTheme="minorHAnsi" w:cstheme="minorHAnsi"/>
          <w:b/>
          <w:bCs/>
          <w:sz w:val="22"/>
          <w:szCs w:val="22"/>
        </w:rPr>
        <w:t xml:space="preserve">                                                         </w:t>
      </w:r>
      <w:r w:rsidRPr="004F3437">
        <w:rPr>
          <w:rFonts w:asciiTheme="minorHAnsi" w:hAnsiTheme="minorHAnsi" w:cstheme="minorHAnsi"/>
          <w:b/>
          <w:bCs/>
          <w:sz w:val="22"/>
          <w:szCs w:val="22"/>
        </w:rPr>
        <w:tab/>
      </w:r>
    </w:p>
    <w:p w:rsidR="00141C9C" w:rsidRPr="004F3437" w:rsidRDefault="00141C9C" w:rsidP="00141C9C">
      <w:pPr>
        <w:pStyle w:val="Default"/>
        <w:ind w:left="2127" w:hanging="2127"/>
        <w:rPr>
          <w:rFonts w:asciiTheme="minorHAnsi" w:hAnsiTheme="minorHAnsi" w:cstheme="minorHAnsi"/>
          <w:sz w:val="22"/>
          <w:szCs w:val="22"/>
        </w:rPr>
      </w:pPr>
      <w:r w:rsidRPr="004F3437">
        <w:rPr>
          <w:rFonts w:asciiTheme="minorHAnsi" w:hAnsiTheme="minorHAnsi" w:cstheme="minorHAnsi"/>
          <w:b/>
          <w:bCs/>
          <w:sz w:val="22"/>
          <w:szCs w:val="22"/>
        </w:rPr>
        <w:t>Reported to by:</w:t>
      </w:r>
      <w:r w:rsidRPr="004F3437">
        <w:rPr>
          <w:rFonts w:asciiTheme="minorHAnsi" w:hAnsiTheme="minorHAnsi" w:cstheme="minorHAnsi"/>
          <w:b/>
          <w:bCs/>
          <w:sz w:val="22"/>
          <w:szCs w:val="22"/>
        </w:rPr>
        <w:tab/>
      </w:r>
      <w:r w:rsidR="009A53F3">
        <w:rPr>
          <w:rFonts w:asciiTheme="minorHAnsi" w:hAnsiTheme="minorHAnsi" w:cstheme="minorHAnsi"/>
          <w:bCs/>
          <w:sz w:val="22"/>
          <w:szCs w:val="22"/>
        </w:rPr>
        <w:t>Social Media</w:t>
      </w:r>
      <w:r w:rsidR="00C45782">
        <w:rPr>
          <w:rFonts w:asciiTheme="minorHAnsi" w:hAnsiTheme="minorHAnsi" w:cstheme="minorHAnsi"/>
          <w:bCs/>
          <w:sz w:val="22"/>
          <w:szCs w:val="22"/>
        </w:rPr>
        <w:t xml:space="preserve"> &amp; Communications</w:t>
      </w:r>
      <w:r w:rsidR="009A53F3">
        <w:rPr>
          <w:rFonts w:asciiTheme="minorHAnsi" w:hAnsiTheme="minorHAnsi" w:cstheme="minorHAnsi"/>
          <w:bCs/>
          <w:sz w:val="22"/>
          <w:szCs w:val="22"/>
        </w:rPr>
        <w:t xml:space="preserve"> Interns</w:t>
      </w:r>
    </w:p>
    <w:p w:rsidR="00141C9C" w:rsidRPr="004F3437" w:rsidRDefault="00141C9C" w:rsidP="00141C9C">
      <w:pPr>
        <w:pStyle w:val="Default"/>
        <w:ind w:left="2265" w:hanging="2265"/>
        <w:rPr>
          <w:rFonts w:asciiTheme="minorHAnsi" w:hAnsiTheme="minorHAnsi" w:cstheme="minorHAnsi"/>
          <w:b/>
          <w:bCs/>
          <w:sz w:val="22"/>
          <w:szCs w:val="22"/>
        </w:rPr>
      </w:pPr>
    </w:p>
    <w:p w:rsidR="00141C9C" w:rsidRPr="004F3437" w:rsidRDefault="00141C9C" w:rsidP="00141C9C">
      <w:pPr>
        <w:pStyle w:val="Default"/>
        <w:rPr>
          <w:rFonts w:asciiTheme="minorHAnsi" w:hAnsiTheme="minorHAnsi" w:cstheme="minorHAnsi"/>
          <w:b/>
          <w:bCs/>
          <w:i/>
          <w:sz w:val="22"/>
          <w:szCs w:val="22"/>
        </w:rPr>
      </w:pPr>
      <w:r w:rsidRPr="004F3437">
        <w:rPr>
          <w:rFonts w:asciiTheme="minorHAnsi" w:hAnsiTheme="minorHAnsi" w:cstheme="minorHAnsi"/>
          <w:b/>
          <w:bCs/>
          <w:sz w:val="22"/>
          <w:szCs w:val="22"/>
        </w:rPr>
        <w:t>Incumbent:</w:t>
      </w:r>
      <w:r w:rsidRPr="004F3437">
        <w:rPr>
          <w:rFonts w:asciiTheme="minorHAnsi" w:hAnsiTheme="minorHAnsi" w:cstheme="minorHAnsi"/>
          <w:b/>
          <w:bCs/>
          <w:sz w:val="22"/>
          <w:szCs w:val="22"/>
        </w:rPr>
        <w:tab/>
      </w:r>
      <w:r w:rsidRPr="004F3437">
        <w:rPr>
          <w:rFonts w:asciiTheme="minorHAnsi" w:hAnsiTheme="minorHAnsi" w:cstheme="minorHAnsi"/>
          <w:b/>
          <w:bCs/>
          <w:sz w:val="22"/>
          <w:szCs w:val="22"/>
        </w:rPr>
        <w:tab/>
      </w:r>
      <w:r w:rsidR="009A53F3">
        <w:rPr>
          <w:rFonts w:asciiTheme="minorHAnsi" w:hAnsiTheme="minorHAnsi" w:cstheme="minorHAnsi"/>
          <w:bCs/>
          <w:sz w:val="22"/>
          <w:szCs w:val="22"/>
        </w:rPr>
        <w:t>Grace Payne</w:t>
      </w:r>
    </w:p>
    <w:p w:rsidR="00141C9C" w:rsidRPr="004F3437" w:rsidRDefault="00141C9C" w:rsidP="00141C9C">
      <w:pPr>
        <w:pStyle w:val="Default"/>
        <w:rPr>
          <w:rFonts w:asciiTheme="minorHAnsi" w:hAnsiTheme="minorHAnsi" w:cstheme="minorHAnsi"/>
          <w:bCs/>
          <w:sz w:val="22"/>
          <w:szCs w:val="22"/>
        </w:rPr>
      </w:pPr>
    </w:p>
    <w:p w:rsidR="00141C9C" w:rsidRPr="004F3437" w:rsidRDefault="00141C9C" w:rsidP="00141C9C">
      <w:pPr>
        <w:pStyle w:val="Default"/>
        <w:rPr>
          <w:rFonts w:asciiTheme="minorHAnsi" w:hAnsiTheme="minorHAnsi" w:cstheme="minorHAnsi"/>
          <w:sz w:val="22"/>
          <w:szCs w:val="22"/>
        </w:rPr>
      </w:pPr>
      <w:r w:rsidRPr="004F3437">
        <w:rPr>
          <w:rFonts w:asciiTheme="minorHAnsi" w:hAnsiTheme="minorHAnsi" w:cstheme="minorHAnsi"/>
          <w:b/>
          <w:bCs/>
          <w:sz w:val="22"/>
          <w:szCs w:val="22"/>
        </w:rPr>
        <w:t xml:space="preserve">Date Effective:  </w:t>
      </w:r>
      <w:r w:rsidRPr="004F3437">
        <w:rPr>
          <w:rFonts w:asciiTheme="minorHAnsi" w:hAnsiTheme="minorHAnsi" w:cstheme="minorHAnsi"/>
          <w:b/>
          <w:bCs/>
          <w:sz w:val="22"/>
          <w:szCs w:val="22"/>
        </w:rPr>
        <w:tab/>
      </w:r>
      <w:r w:rsidRPr="004F3437">
        <w:rPr>
          <w:rFonts w:asciiTheme="minorHAnsi" w:hAnsiTheme="minorHAnsi" w:cstheme="minorHAnsi"/>
          <w:b/>
          <w:bCs/>
          <w:sz w:val="22"/>
          <w:szCs w:val="22"/>
        </w:rPr>
        <w:tab/>
      </w:r>
      <w:r w:rsidR="009A53F3">
        <w:rPr>
          <w:rFonts w:asciiTheme="minorHAnsi" w:hAnsiTheme="minorHAnsi" w:cstheme="minorHAnsi"/>
          <w:bCs/>
          <w:sz w:val="22"/>
          <w:szCs w:val="22"/>
        </w:rPr>
        <w:t>October 2020</w:t>
      </w:r>
    </w:p>
    <w:p w:rsidR="00141C9C" w:rsidRPr="004F3437" w:rsidRDefault="00141C9C" w:rsidP="00141C9C">
      <w:pPr>
        <w:pStyle w:val="Default"/>
        <w:rPr>
          <w:rFonts w:asciiTheme="minorHAnsi" w:hAnsiTheme="minorHAnsi" w:cstheme="minorHAnsi"/>
          <w:sz w:val="22"/>
          <w:szCs w:val="22"/>
        </w:rPr>
      </w:pPr>
    </w:p>
    <w:p w:rsidR="00141C9C" w:rsidRPr="004F3437" w:rsidRDefault="00141C9C" w:rsidP="00141C9C">
      <w:pPr>
        <w:pBdr>
          <w:top w:val="single" w:sz="12" w:space="1" w:color="auto"/>
        </w:pBdr>
        <w:tabs>
          <w:tab w:val="right" w:pos="7480"/>
        </w:tabs>
        <w:spacing w:after="0" w:line="240" w:lineRule="auto"/>
        <w:rPr>
          <w:rFonts w:cstheme="minorHAnsi"/>
        </w:rPr>
      </w:pPr>
    </w:p>
    <w:p w:rsidR="00141C9C" w:rsidRPr="004F3437" w:rsidRDefault="00141C9C" w:rsidP="00141C9C">
      <w:pPr>
        <w:spacing w:after="0" w:line="240" w:lineRule="auto"/>
        <w:rPr>
          <w:rFonts w:cstheme="minorHAnsi"/>
          <w:b/>
          <w:i/>
          <w:u w:val="single"/>
        </w:rPr>
      </w:pPr>
      <w:r w:rsidRPr="004F3437">
        <w:rPr>
          <w:rFonts w:cstheme="minorHAnsi"/>
          <w:b/>
          <w:i/>
          <w:u w:val="single"/>
        </w:rPr>
        <w:t>Background:</w:t>
      </w:r>
    </w:p>
    <w:p w:rsidR="00141C9C" w:rsidRPr="004F3437" w:rsidRDefault="00141C9C" w:rsidP="00141C9C">
      <w:pPr>
        <w:spacing w:after="0" w:line="240" w:lineRule="auto"/>
        <w:rPr>
          <w:rFonts w:cstheme="minorHAnsi"/>
          <w:b/>
          <w:i/>
          <w:u w:val="single"/>
        </w:rPr>
      </w:pPr>
    </w:p>
    <w:p w:rsidR="00141C9C" w:rsidRPr="004F3437" w:rsidRDefault="00141C9C" w:rsidP="00141C9C">
      <w:pPr>
        <w:spacing w:after="0" w:line="240" w:lineRule="auto"/>
        <w:rPr>
          <w:rFonts w:cstheme="minorHAnsi"/>
        </w:rPr>
      </w:pPr>
      <w:r w:rsidRPr="004F3437">
        <w:rPr>
          <w:rFonts w:cstheme="minorHAnsi"/>
        </w:rPr>
        <w:t>The University of Melbourne Student Union Inc. (UMSU) is an incorporated association and is recognised by the University of Melbourne as the representative body for all students.  UMSU is governed by an elected Students’ Council and twelve committees elected by and from students.  UMSU is responsible for a broad range of student representative, student engagement and student support activities.</w:t>
      </w:r>
    </w:p>
    <w:p w:rsidR="00141C9C" w:rsidRPr="004F3437" w:rsidRDefault="00141C9C" w:rsidP="00141C9C">
      <w:pPr>
        <w:spacing w:after="0" w:line="240" w:lineRule="auto"/>
        <w:rPr>
          <w:rFonts w:cstheme="minorHAnsi"/>
        </w:rPr>
      </w:pPr>
    </w:p>
    <w:p w:rsidR="00141C9C" w:rsidRPr="004F3437" w:rsidRDefault="00141C9C" w:rsidP="00141C9C">
      <w:pPr>
        <w:spacing w:after="0" w:line="240" w:lineRule="auto"/>
        <w:rPr>
          <w:rFonts w:cstheme="minorHAnsi"/>
        </w:rPr>
      </w:pPr>
      <w:r w:rsidRPr="004F3437">
        <w:rPr>
          <w:rFonts w:cstheme="minorHAnsi"/>
        </w:rPr>
        <w:t xml:space="preserve">UMSU operates under the principles of Student Unionism which are broadly defined as student control of student affairs. </w:t>
      </w:r>
    </w:p>
    <w:p w:rsidR="00141C9C" w:rsidRPr="004F3437" w:rsidRDefault="00141C9C" w:rsidP="00141C9C">
      <w:pPr>
        <w:spacing w:after="0" w:line="240" w:lineRule="auto"/>
        <w:rPr>
          <w:rFonts w:cstheme="minorHAnsi"/>
        </w:rPr>
      </w:pPr>
    </w:p>
    <w:p w:rsidR="00141C9C" w:rsidRPr="004F3437" w:rsidRDefault="00141C9C" w:rsidP="00141C9C">
      <w:pPr>
        <w:spacing w:after="0" w:line="240" w:lineRule="auto"/>
        <w:rPr>
          <w:rFonts w:cstheme="minorHAnsi"/>
        </w:rPr>
      </w:pPr>
      <w:r w:rsidRPr="004F3437">
        <w:rPr>
          <w:rFonts w:cstheme="minorHAnsi"/>
        </w:rPr>
        <w:t xml:space="preserve">UMSU staff are organised within </w:t>
      </w:r>
      <w:r>
        <w:rPr>
          <w:rFonts w:cstheme="minorHAnsi"/>
        </w:rPr>
        <w:t>five</w:t>
      </w:r>
      <w:r w:rsidRPr="004F3437">
        <w:rPr>
          <w:rFonts w:cstheme="minorHAnsi"/>
        </w:rPr>
        <w:t xml:space="preserve"> Divisions:</w:t>
      </w:r>
    </w:p>
    <w:p w:rsidR="00141C9C" w:rsidRPr="004F3437" w:rsidRDefault="00141C9C" w:rsidP="00141C9C">
      <w:pPr>
        <w:spacing w:after="0" w:line="240" w:lineRule="auto"/>
        <w:rPr>
          <w:rFonts w:cstheme="minorHAnsi"/>
        </w:rPr>
      </w:pPr>
    </w:p>
    <w:p w:rsidR="00141C9C" w:rsidRPr="004F3437" w:rsidRDefault="00141C9C" w:rsidP="00141C9C">
      <w:pPr>
        <w:spacing w:after="0" w:line="240" w:lineRule="auto"/>
        <w:ind w:left="720"/>
        <w:rPr>
          <w:rFonts w:cstheme="minorHAnsi"/>
        </w:rPr>
      </w:pPr>
      <w:r w:rsidRPr="004F3437">
        <w:rPr>
          <w:rFonts w:cstheme="minorHAnsi"/>
        </w:rPr>
        <w:t>•</w:t>
      </w:r>
      <w:r w:rsidRPr="004F3437">
        <w:rPr>
          <w:rFonts w:cstheme="minorHAnsi"/>
        </w:rPr>
        <w:tab/>
        <w:t>Advocacy &amp; Legal;</w:t>
      </w:r>
    </w:p>
    <w:p w:rsidR="00141C9C" w:rsidRPr="005B710B" w:rsidRDefault="00141C9C" w:rsidP="00141C9C">
      <w:pPr>
        <w:spacing w:after="0" w:line="240" w:lineRule="auto"/>
        <w:ind w:left="720"/>
        <w:rPr>
          <w:rFonts w:cstheme="minorHAnsi"/>
          <w:color w:val="FF0000"/>
        </w:rPr>
      </w:pPr>
      <w:r w:rsidRPr="004F3437">
        <w:rPr>
          <w:rFonts w:cstheme="minorHAnsi"/>
        </w:rPr>
        <w:t>•</w:t>
      </w:r>
      <w:r w:rsidRPr="004F3437">
        <w:rPr>
          <w:rFonts w:cstheme="minorHAnsi"/>
        </w:rPr>
        <w:tab/>
      </w:r>
      <w:r w:rsidRPr="00946809">
        <w:rPr>
          <w:rFonts w:cstheme="minorHAnsi"/>
        </w:rPr>
        <w:t>Arts &amp; Culture;</w:t>
      </w:r>
    </w:p>
    <w:p w:rsidR="00141C9C" w:rsidRPr="004F3437" w:rsidRDefault="00141C9C" w:rsidP="00141C9C">
      <w:pPr>
        <w:spacing w:after="0" w:line="240" w:lineRule="auto"/>
        <w:ind w:left="720"/>
        <w:rPr>
          <w:rFonts w:cstheme="minorHAnsi"/>
        </w:rPr>
      </w:pPr>
      <w:r w:rsidRPr="004F3437">
        <w:rPr>
          <w:rFonts w:cstheme="minorHAnsi"/>
        </w:rPr>
        <w:t>•</w:t>
      </w:r>
      <w:r w:rsidRPr="004F3437">
        <w:rPr>
          <w:rFonts w:cstheme="minorHAnsi"/>
        </w:rPr>
        <w:tab/>
      </w:r>
      <w:r>
        <w:rPr>
          <w:rFonts w:cstheme="minorHAnsi"/>
        </w:rPr>
        <w:t>Communications, Marketing and Events</w:t>
      </w:r>
    </w:p>
    <w:p w:rsidR="00141C9C" w:rsidRDefault="00141C9C" w:rsidP="00141C9C">
      <w:pPr>
        <w:spacing w:after="0" w:line="240" w:lineRule="auto"/>
        <w:ind w:left="720"/>
        <w:rPr>
          <w:rFonts w:cstheme="minorHAnsi"/>
        </w:rPr>
      </w:pPr>
      <w:r w:rsidRPr="004F3437">
        <w:rPr>
          <w:rFonts w:cstheme="minorHAnsi"/>
        </w:rPr>
        <w:t>•</w:t>
      </w:r>
      <w:r w:rsidRPr="004F3437">
        <w:rPr>
          <w:rFonts w:cstheme="minorHAnsi"/>
        </w:rPr>
        <w:tab/>
        <w:t>Clubs and Volunteering</w:t>
      </w:r>
      <w:r>
        <w:rPr>
          <w:rFonts w:cstheme="minorHAnsi"/>
        </w:rPr>
        <w:t>; and</w:t>
      </w:r>
    </w:p>
    <w:p w:rsidR="00141C9C" w:rsidRPr="00410725" w:rsidRDefault="00141C9C" w:rsidP="00141C9C">
      <w:pPr>
        <w:pStyle w:val="ListParagraph"/>
        <w:numPr>
          <w:ilvl w:val="0"/>
          <w:numId w:val="1"/>
        </w:numPr>
        <w:spacing w:after="0" w:line="240" w:lineRule="auto"/>
        <w:ind w:hanging="731"/>
        <w:rPr>
          <w:rFonts w:asciiTheme="minorHAnsi" w:hAnsiTheme="minorHAnsi" w:cstheme="minorHAnsi"/>
          <w:szCs w:val="22"/>
        </w:rPr>
      </w:pPr>
      <w:r w:rsidRPr="00410725">
        <w:rPr>
          <w:rFonts w:asciiTheme="minorHAnsi" w:hAnsiTheme="minorHAnsi" w:cstheme="minorHAnsi"/>
          <w:szCs w:val="22"/>
        </w:rPr>
        <w:t xml:space="preserve">Office of the </w:t>
      </w:r>
      <w:r>
        <w:rPr>
          <w:rFonts w:asciiTheme="minorHAnsi" w:hAnsiTheme="minorHAnsi" w:cstheme="minorHAnsi"/>
          <w:szCs w:val="22"/>
        </w:rPr>
        <w:t>Chief Executive Officer</w:t>
      </w:r>
    </w:p>
    <w:p w:rsidR="00141C9C" w:rsidRPr="004F3437" w:rsidRDefault="00141C9C" w:rsidP="00141C9C">
      <w:pPr>
        <w:spacing w:after="0" w:line="240" w:lineRule="auto"/>
        <w:rPr>
          <w:rFonts w:cstheme="minorHAnsi"/>
        </w:rPr>
      </w:pPr>
    </w:p>
    <w:p w:rsidR="00141C9C" w:rsidRPr="004F3437" w:rsidRDefault="00141C9C" w:rsidP="00141C9C">
      <w:pPr>
        <w:spacing w:after="0" w:line="240" w:lineRule="auto"/>
        <w:rPr>
          <w:rFonts w:cstheme="minorHAnsi"/>
        </w:rPr>
      </w:pPr>
      <w:r w:rsidRPr="004F3437">
        <w:rPr>
          <w:rFonts w:cstheme="minorHAnsi"/>
        </w:rPr>
        <w:t>Each Division is supported by a Student Advisory Group that is comprised of elected student representatives and designed to support ongoing collaboration between UMSU staff and elected student representatives.  Student Advisory Groups provide feedback and advice from a student perspective to enhance participation in UMSU operated programmes and services.</w:t>
      </w:r>
    </w:p>
    <w:p w:rsidR="00141C9C" w:rsidRPr="004F3437" w:rsidRDefault="00141C9C" w:rsidP="00141C9C">
      <w:pPr>
        <w:spacing w:after="0" w:line="240" w:lineRule="auto"/>
        <w:rPr>
          <w:rFonts w:cstheme="minorHAnsi"/>
        </w:rPr>
      </w:pPr>
    </w:p>
    <w:p w:rsidR="00141C9C" w:rsidRPr="004F3437" w:rsidRDefault="00141C9C" w:rsidP="00141C9C">
      <w:pPr>
        <w:spacing w:after="0" w:line="240" w:lineRule="auto"/>
        <w:rPr>
          <w:rFonts w:cstheme="minorHAnsi"/>
        </w:rPr>
      </w:pPr>
      <w:r w:rsidRPr="004F3437">
        <w:rPr>
          <w:rFonts w:cstheme="minorHAnsi"/>
        </w:rPr>
        <w:t>The UMSU Constitution establishes that UMSU will:</w:t>
      </w:r>
    </w:p>
    <w:p w:rsidR="00141C9C" w:rsidRPr="004F3437" w:rsidRDefault="00141C9C" w:rsidP="00141C9C">
      <w:pPr>
        <w:spacing w:after="0" w:line="240" w:lineRule="auto"/>
        <w:rPr>
          <w:rFonts w:cstheme="minorHAnsi"/>
        </w:rPr>
      </w:pPr>
    </w:p>
    <w:p w:rsidR="00141C9C" w:rsidRPr="00056624" w:rsidRDefault="00141C9C" w:rsidP="00141C9C">
      <w:pPr>
        <w:pStyle w:val="ListParagraph"/>
        <w:numPr>
          <w:ilvl w:val="0"/>
          <w:numId w:val="4"/>
        </w:numPr>
        <w:spacing w:after="0" w:line="240" w:lineRule="auto"/>
        <w:ind w:left="284" w:hanging="284"/>
        <w:rPr>
          <w:rFonts w:asciiTheme="minorHAnsi" w:hAnsiTheme="minorHAnsi" w:cstheme="minorHAnsi"/>
          <w:szCs w:val="22"/>
        </w:rPr>
      </w:pPr>
      <w:r w:rsidRPr="00056624">
        <w:rPr>
          <w:rFonts w:asciiTheme="minorHAnsi" w:hAnsiTheme="minorHAnsi" w:cstheme="minorHAnsi"/>
          <w:szCs w:val="22"/>
        </w:rPr>
        <w:t>advance the welfare and interests of students;</w:t>
      </w:r>
    </w:p>
    <w:p w:rsidR="00141C9C" w:rsidRPr="00056624" w:rsidRDefault="00141C9C" w:rsidP="00141C9C">
      <w:pPr>
        <w:pStyle w:val="ListParagraph"/>
        <w:numPr>
          <w:ilvl w:val="0"/>
          <w:numId w:val="4"/>
        </w:numPr>
        <w:spacing w:after="0" w:line="240" w:lineRule="auto"/>
        <w:ind w:left="284" w:hanging="284"/>
        <w:rPr>
          <w:rFonts w:asciiTheme="minorHAnsi" w:hAnsiTheme="minorHAnsi" w:cstheme="minorHAnsi"/>
          <w:szCs w:val="22"/>
        </w:rPr>
      </w:pPr>
      <w:r w:rsidRPr="00056624">
        <w:rPr>
          <w:rFonts w:asciiTheme="minorHAnsi" w:hAnsiTheme="minorHAnsi" w:cstheme="minorHAnsi"/>
          <w:szCs w:val="22"/>
        </w:rPr>
        <w:t>represent students of the University within the University and to the community;</w:t>
      </w:r>
    </w:p>
    <w:p w:rsidR="00141C9C" w:rsidRPr="00056624" w:rsidRDefault="00141C9C" w:rsidP="00141C9C">
      <w:pPr>
        <w:pStyle w:val="ListParagraph"/>
        <w:numPr>
          <w:ilvl w:val="0"/>
          <w:numId w:val="4"/>
        </w:numPr>
        <w:spacing w:after="0" w:line="240" w:lineRule="auto"/>
        <w:ind w:left="284" w:hanging="284"/>
        <w:rPr>
          <w:rFonts w:asciiTheme="minorHAnsi" w:hAnsiTheme="minorHAnsi" w:cstheme="minorHAnsi"/>
          <w:szCs w:val="22"/>
        </w:rPr>
      </w:pPr>
      <w:r w:rsidRPr="00056624">
        <w:rPr>
          <w:rFonts w:asciiTheme="minorHAnsi" w:hAnsiTheme="minorHAnsi" w:cstheme="minorHAnsi"/>
          <w:szCs w:val="22"/>
        </w:rPr>
        <w:t>provide amenities and services, principally for students and other members of the University community, and incidentally to the public.</w:t>
      </w:r>
    </w:p>
    <w:p w:rsidR="00141C9C" w:rsidRPr="00056624" w:rsidRDefault="00141C9C" w:rsidP="00141C9C">
      <w:pPr>
        <w:pStyle w:val="ListParagraph"/>
        <w:numPr>
          <w:ilvl w:val="0"/>
          <w:numId w:val="4"/>
        </w:numPr>
        <w:spacing w:after="0" w:line="240" w:lineRule="auto"/>
        <w:ind w:left="284" w:hanging="284"/>
        <w:rPr>
          <w:rFonts w:asciiTheme="minorHAnsi" w:hAnsiTheme="minorHAnsi" w:cstheme="minorHAnsi"/>
          <w:szCs w:val="22"/>
        </w:rPr>
      </w:pPr>
      <w:r w:rsidRPr="00056624">
        <w:rPr>
          <w:rFonts w:asciiTheme="minorHAnsi" w:hAnsiTheme="minorHAnsi" w:cstheme="minorHAnsi"/>
          <w:szCs w:val="22"/>
        </w:rPr>
        <w:lastRenderedPageBreak/>
        <w:t>provide an independent framework for student social and political activity;</w:t>
      </w:r>
    </w:p>
    <w:p w:rsidR="00141C9C" w:rsidRPr="00056624" w:rsidRDefault="00141C9C" w:rsidP="00141C9C">
      <w:pPr>
        <w:pStyle w:val="ListParagraph"/>
        <w:numPr>
          <w:ilvl w:val="0"/>
          <w:numId w:val="4"/>
        </w:numPr>
        <w:spacing w:after="0" w:line="240" w:lineRule="auto"/>
        <w:ind w:left="284" w:hanging="284"/>
        <w:rPr>
          <w:rFonts w:asciiTheme="minorHAnsi" w:hAnsiTheme="minorHAnsi" w:cstheme="minorHAnsi"/>
          <w:szCs w:val="22"/>
        </w:rPr>
      </w:pPr>
      <w:r w:rsidRPr="00056624">
        <w:rPr>
          <w:rFonts w:asciiTheme="minorHAnsi" w:hAnsiTheme="minorHAnsi" w:cstheme="minorHAnsi"/>
          <w:szCs w:val="22"/>
        </w:rPr>
        <w:t>develop, maintain and support student clubs, societies and associational life generally;</w:t>
      </w:r>
    </w:p>
    <w:p w:rsidR="00141C9C" w:rsidRPr="00056624" w:rsidRDefault="00141C9C" w:rsidP="00141C9C">
      <w:pPr>
        <w:pStyle w:val="ListParagraph"/>
        <w:numPr>
          <w:ilvl w:val="0"/>
          <w:numId w:val="4"/>
        </w:numPr>
        <w:spacing w:after="0" w:line="240" w:lineRule="auto"/>
        <w:ind w:left="284" w:hanging="284"/>
        <w:rPr>
          <w:rFonts w:asciiTheme="minorHAnsi" w:hAnsiTheme="minorHAnsi" w:cstheme="minorHAnsi"/>
          <w:szCs w:val="22"/>
        </w:rPr>
      </w:pPr>
      <w:r w:rsidRPr="00056624">
        <w:rPr>
          <w:rFonts w:asciiTheme="minorHAnsi" w:hAnsiTheme="minorHAnsi" w:cstheme="minorHAnsi"/>
          <w:szCs w:val="22"/>
        </w:rPr>
        <w:t>promote and defend the rights of students to education on the basis of equality, without regard to race, colour, sex, sexuality, gender identity, age, physical disability, mental illness, economic circumstances, political religious or ideological conviction, or national or social origin;</w:t>
      </w:r>
    </w:p>
    <w:p w:rsidR="00141C9C" w:rsidRPr="00056624" w:rsidRDefault="00141C9C" w:rsidP="00141C9C">
      <w:pPr>
        <w:pStyle w:val="ListParagraph"/>
        <w:numPr>
          <w:ilvl w:val="0"/>
          <w:numId w:val="4"/>
        </w:numPr>
        <w:spacing w:after="0" w:line="240" w:lineRule="auto"/>
        <w:ind w:left="284" w:hanging="284"/>
        <w:rPr>
          <w:rFonts w:asciiTheme="minorHAnsi" w:hAnsiTheme="minorHAnsi" w:cstheme="minorHAnsi"/>
          <w:szCs w:val="22"/>
        </w:rPr>
      </w:pPr>
      <w:r w:rsidRPr="00056624">
        <w:rPr>
          <w:rFonts w:asciiTheme="minorHAnsi" w:hAnsiTheme="minorHAnsi" w:cstheme="minorHAnsi"/>
          <w:szCs w:val="22"/>
        </w:rPr>
        <w:t>oppose violence and/or hatred through militarism, nationalism, or discrimination on the basis of race, colour, sex, sexuality, gender identity, age, physical disability, mental illness, economic circumstances, religion, or national or social origin;</w:t>
      </w:r>
    </w:p>
    <w:p w:rsidR="00141C9C" w:rsidRPr="00056624" w:rsidRDefault="00141C9C" w:rsidP="00141C9C">
      <w:pPr>
        <w:pStyle w:val="ListParagraph"/>
        <w:numPr>
          <w:ilvl w:val="0"/>
          <w:numId w:val="4"/>
        </w:numPr>
        <w:spacing w:after="0" w:line="240" w:lineRule="auto"/>
        <w:ind w:left="284" w:hanging="284"/>
        <w:rPr>
          <w:rFonts w:asciiTheme="minorHAnsi" w:hAnsiTheme="minorHAnsi" w:cstheme="minorHAnsi"/>
          <w:szCs w:val="22"/>
        </w:rPr>
      </w:pPr>
      <w:r w:rsidRPr="00056624">
        <w:rPr>
          <w:rFonts w:asciiTheme="minorHAnsi" w:hAnsiTheme="minorHAnsi" w:cstheme="minorHAnsi"/>
          <w:szCs w:val="22"/>
        </w:rPr>
        <w:t xml:space="preserve">provide a democratic and transparent forum in which students’ affairs and interests can be governed in an effective and accountable manner; and </w:t>
      </w:r>
    </w:p>
    <w:p w:rsidR="00141C9C" w:rsidRPr="00056624" w:rsidRDefault="00141C9C" w:rsidP="00141C9C">
      <w:pPr>
        <w:pStyle w:val="ListParagraph"/>
        <w:numPr>
          <w:ilvl w:val="0"/>
          <w:numId w:val="4"/>
        </w:numPr>
        <w:spacing w:after="0" w:line="240" w:lineRule="auto"/>
        <w:ind w:left="284" w:hanging="284"/>
        <w:rPr>
          <w:rFonts w:asciiTheme="minorHAnsi" w:hAnsiTheme="minorHAnsi" w:cstheme="minorHAnsi"/>
          <w:szCs w:val="22"/>
        </w:rPr>
      </w:pPr>
      <w:r w:rsidRPr="00056624">
        <w:rPr>
          <w:rFonts w:asciiTheme="minorHAnsi" w:hAnsiTheme="minorHAnsi" w:cstheme="minorHAnsi"/>
          <w:szCs w:val="22"/>
        </w:rPr>
        <w:t>To promote free and accessible government-funded education.</w:t>
      </w:r>
    </w:p>
    <w:p w:rsidR="00141C9C" w:rsidRPr="004F3437" w:rsidRDefault="00141C9C" w:rsidP="00141C9C">
      <w:pPr>
        <w:spacing w:after="0" w:line="240" w:lineRule="auto"/>
        <w:rPr>
          <w:rFonts w:cstheme="minorHAnsi"/>
        </w:rPr>
      </w:pPr>
    </w:p>
    <w:p w:rsidR="00141C9C" w:rsidRPr="004F3437" w:rsidRDefault="00141C9C" w:rsidP="00141C9C">
      <w:pPr>
        <w:spacing w:after="0" w:line="240" w:lineRule="auto"/>
        <w:rPr>
          <w:rFonts w:cstheme="minorHAnsi"/>
        </w:rPr>
      </w:pPr>
      <w:r w:rsidRPr="004F3437">
        <w:rPr>
          <w:rFonts w:cstheme="minorHAnsi"/>
        </w:rPr>
        <w:t xml:space="preserve">In order to support these objectives UMSU staff observe the following </w:t>
      </w:r>
      <w:r>
        <w:rPr>
          <w:rFonts w:cstheme="minorHAnsi"/>
        </w:rPr>
        <w:t>values</w:t>
      </w:r>
      <w:r w:rsidRPr="004F3437">
        <w:rPr>
          <w:rFonts w:cstheme="minorHAnsi"/>
        </w:rPr>
        <w:t>:</w:t>
      </w:r>
    </w:p>
    <w:p w:rsidR="00141C9C" w:rsidRPr="004F3437" w:rsidRDefault="00141C9C" w:rsidP="00141C9C">
      <w:pPr>
        <w:spacing w:after="0" w:line="240" w:lineRule="auto"/>
        <w:rPr>
          <w:rFonts w:cstheme="minorHAnsi"/>
        </w:rPr>
      </w:pPr>
    </w:p>
    <w:p w:rsidR="00141C9C" w:rsidRPr="004F3437" w:rsidRDefault="00141C9C" w:rsidP="00141C9C">
      <w:pPr>
        <w:spacing w:after="0" w:line="240" w:lineRule="auto"/>
        <w:rPr>
          <w:rFonts w:cstheme="minorHAnsi"/>
          <w:b/>
        </w:rPr>
      </w:pPr>
      <w:r>
        <w:rPr>
          <w:rFonts w:cstheme="minorHAnsi"/>
          <w:b/>
        </w:rPr>
        <w:t>Student Led and Focussed</w:t>
      </w:r>
    </w:p>
    <w:p w:rsidR="00141C9C" w:rsidRPr="00A541D1" w:rsidRDefault="00141C9C" w:rsidP="00141C9C">
      <w:pPr>
        <w:pStyle w:val="ListParagraph"/>
        <w:numPr>
          <w:ilvl w:val="0"/>
          <w:numId w:val="1"/>
        </w:numPr>
        <w:spacing w:after="0" w:line="240" w:lineRule="auto"/>
        <w:ind w:left="284" w:hanging="284"/>
        <w:rPr>
          <w:rFonts w:asciiTheme="minorHAnsi" w:hAnsiTheme="minorHAnsi" w:cstheme="minorHAnsi"/>
          <w:szCs w:val="22"/>
        </w:rPr>
      </w:pPr>
      <w:r w:rsidRPr="00A541D1">
        <w:rPr>
          <w:rFonts w:asciiTheme="minorHAnsi" w:hAnsiTheme="minorHAnsi" w:cstheme="minorHAnsi"/>
          <w:szCs w:val="22"/>
        </w:rPr>
        <w:t>Be true to our mission of ensuring student control of student affairs.</w:t>
      </w:r>
    </w:p>
    <w:p w:rsidR="00141C9C" w:rsidRPr="00A541D1" w:rsidRDefault="00141C9C" w:rsidP="00141C9C">
      <w:pPr>
        <w:pStyle w:val="ListParagraph"/>
        <w:numPr>
          <w:ilvl w:val="0"/>
          <w:numId w:val="1"/>
        </w:numPr>
        <w:spacing w:after="0" w:line="240" w:lineRule="auto"/>
        <w:ind w:left="284" w:hanging="284"/>
        <w:rPr>
          <w:rFonts w:asciiTheme="minorHAnsi" w:hAnsiTheme="minorHAnsi" w:cstheme="minorHAnsi"/>
          <w:szCs w:val="22"/>
        </w:rPr>
      </w:pPr>
      <w:r w:rsidRPr="00A541D1">
        <w:rPr>
          <w:rFonts w:asciiTheme="minorHAnsi" w:hAnsiTheme="minorHAnsi" w:cstheme="minorHAnsi"/>
          <w:szCs w:val="22"/>
        </w:rPr>
        <w:t>Student needs and ambitions remain at the forefront of everything we do, and guide the decisions we make.</w:t>
      </w:r>
    </w:p>
    <w:p w:rsidR="00141C9C" w:rsidRPr="00A541D1" w:rsidRDefault="00141C9C" w:rsidP="00141C9C">
      <w:pPr>
        <w:pStyle w:val="ListParagraph"/>
        <w:numPr>
          <w:ilvl w:val="0"/>
          <w:numId w:val="1"/>
        </w:numPr>
        <w:spacing w:after="0" w:line="240" w:lineRule="auto"/>
        <w:ind w:left="284" w:hanging="284"/>
        <w:rPr>
          <w:rFonts w:asciiTheme="minorHAnsi" w:hAnsiTheme="minorHAnsi" w:cstheme="minorHAnsi"/>
          <w:szCs w:val="22"/>
        </w:rPr>
      </w:pPr>
      <w:r w:rsidRPr="00A541D1">
        <w:rPr>
          <w:rFonts w:asciiTheme="minorHAnsi" w:hAnsiTheme="minorHAnsi" w:cstheme="minorHAnsi"/>
          <w:szCs w:val="22"/>
        </w:rPr>
        <w:t>We will continue to foster a sense of ownership amongst students and student representatives, to provide them with opportunities to shape the future direction of UMSU.</w:t>
      </w:r>
    </w:p>
    <w:p w:rsidR="00141C9C" w:rsidRDefault="00141C9C" w:rsidP="00141C9C">
      <w:pPr>
        <w:spacing w:after="0" w:line="240" w:lineRule="auto"/>
        <w:ind w:left="284" w:hanging="284"/>
        <w:rPr>
          <w:rFonts w:cstheme="minorHAnsi"/>
          <w:b/>
        </w:rPr>
      </w:pPr>
    </w:p>
    <w:p w:rsidR="00141C9C" w:rsidRPr="00A541D1" w:rsidRDefault="00141C9C" w:rsidP="00141C9C">
      <w:pPr>
        <w:spacing w:after="0" w:line="240" w:lineRule="auto"/>
        <w:rPr>
          <w:rFonts w:cstheme="minorHAnsi"/>
          <w:b/>
        </w:rPr>
      </w:pPr>
      <w:r w:rsidRPr="00A541D1">
        <w:rPr>
          <w:rFonts w:cstheme="minorHAnsi"/>
          <w:b/>
        </w:rPr>
        <w:t>Inclusive and Connected</w:t>
      </w:r>
    </w:p>
    <w:p w:rsidR="00141C9C" w:rsidRPr="00A541D1" w:rsidRDefault="00141C9C" w:rsidP="00141C9C">
      <w:pPr>
        <w:pStyle w:val="ListParagraph"/>
        <w:numPr>
          <w:ilvl w:val="0"/>
          <w:numId w:val="1"/>
        </w:numPr>
        <w:spacing w:after="0" w:line="240" w:lineRule="auto"/>
        <w:ind w:left="284" w:hanging="284"/>
        <w:rPr>
          <w:rFonts w:asciiTheme="minorHAnsi" w:hAnsiTheme="minorHAnsi" w:cstheme="minorHAnsi"/>
          <w:szCs w:val="22"/>
        </w:rPr>
      </w:pPr>
      <w:r w:rsidRPr="00A541D1">
        <w:rPr>
          <w:rFonts w:asciiTheme="minorHAnsi" w:hAnsiTheme="minorHAnsi" w:cstheme="minorHAnsi"/>
          <w:szCs w:val="22"/>
        </w:rPr>
        <w:t>Ensure that services, events and activities are accessible to, and take into account the needs of all students.</w:t>
      </w:r>
    </w:p>
    <w:p w:rsidR="00141C9C" w:rsidRPr="00A541D1" w:rsidRDefault="00141C9C" w:rsidP="00141C9C">
      <w:pPr>
        <w:pStyle w:val="ListParagraph"/>
        <w:numPr>
          <w:ilvl w:val="0"/>
          <w:numId w:val="1"/>
        </w:numPr>
        <w:spacing w:after="0" w:line="240" w:lineRule="auto"/>
        <w:ind w:left="284" w:hanging="284"/>
        <w:rPr>
          <w:rFonts w:asciiTheme="minorHAnsi" w:hAnsiTheme="minorHAnsi" w:cstheme="minorHAnsi"/>
          <w:szCs w:val="22"/>
        </w:rPr>
      </w:pPr>
      <w:r w:rsidRPr="00A541D1">
        <w:rPr>
          <w:rFonts w:asciiTheme="minorHAnsi" w:hAnsiTheme="minorHAnsi" w:cstheme="minorHAnsi"/>
          <w:szCs w:val="22"/>
        </w:rPr>
        <w:t>Offer students the capacity to lead and shape enriching experiences that foster a lifelong connection to their communities</w:t>
      </w:r>
      <w:r>
        <w:rPr>
          <w:rFonts w:asciiTheme="minorHAnsi" w:hAnsiTheme="minorHAnsi" w:cstheme="minorHAnsi"/>
          <w:szCs w:val="22"/>
        </w:rPr>
        <w:t>.</w:t>
      </w:r>
    </w:p>
    <w:p w:rsidR="00141C9C" w:rsidRPr="00A541D1" w:rsidRDefault="00141C9C" w:rsidP="00141C9C">
      <w:pPr>
        <w:pStyle w:val="ListParagraph"/>
        <w:numPr>
          <w:ilvl w:val="0"/>
          <w:numId w:val="1"/>
        </w:numPr>
        <w:spacing w:after="0" w:line="240" w:lineRule="auto"/>
        <w:ind w:left="284" w:hanging="284"/>
        <w:rPr>
          <w:rFonts w:asciiTheme="minorHAnsi" w:hAnsiTheme="minorHAnsi" w:cstheme="minorHAnsi"/>
          <w:szCs w:val="22"/>
        </w:rPr>
      </w:pPr>
      <w:r w:rsidRPr="00A541D1">
        <w:rPr>
          <w:rFonts w:asciiTheme="minorHAnsi" w:hAnsiTheme="minorHAnsi" w:cstheme="minorHAnsi"/>
          <w:szCs w:val="22"/>
        </w:rPr>
        <w:t>Providing opportunities for UMSU to engage with all students in some way</w:t>
      </w:r>
      <w:r>
        <w:rPr>
          <w:rFonts w:asciiTheme="minorHAnsi" w:hAnsiTheme="minorHAnsi" w:cstheme="minorHAnsi"/>
          <w:szCs w:val="22"/>
        </w:rPr>
        <w:t>.</w:t>
      </w:r>
    </w:p>
    <w:p w:rsidR="00141C9C" w:rsidRDefault="00141C9C" w:rsidP="00141C9C">
      <w:pPr>
        <w:spacing w:after="0" w:line="240" w:lineRule="auto"/>
        <w:rPr>
          <w:rFonts w:cstheme="minorHAnsi"/>
        </w:rPr>
      </w:pPr>
    </w:p>
    <w:p w:rsidR="00141C9C" w:rsidRPr="00A541D1" w:rsidRDefault="00141C9C" w:rsidP="00141C9C">
      <w:pPr>
        <w:spacing w:after="0" w:line="240" w:lineRule="auto"/>
        <w:rPr>
          <w:rFonts w:cstheme="minorHAnsi"/>
          <w:b/>
        </w:rPr>
      </w:pPr>
      <w:r w:rsidRPr="00A541D1">
        <w:rPr>
          <w:rFonts w:cstheme="minorHAnsi"/>
          <w:b/>
        </w:rPr>
        <w:t>Effective and Engaged</w:t>
      </w:r>
    </w:p>
    <w:p w:rsidR="00141C9C" w:rsidRDefault="00141C9C" w:rsidP="00141C9C">
      <w:pPr>
        <w:pStyle w:val="ListParagraph"/>
        <w:numPr>
          <w:ilvl w:val="0"/>
          <w:numId w:val="1"/>
        </w:numPr>
        <w:spacing w:after="0" w:line="240" w:lineRule="auto"/>
        <w:ind w:left="284" w:hanging="284"/>
        <w:rPr>
          <w:rFonts w:asciiTheme="minorHAnsi" w:hAnsiTheme="minorHAnsi" w:cstheme="minorHAnsi"/>
          <w:szCs w:val="22"/>
        </w:rPr>
      </w:pPr>
      <w:r w:rsidRPr="00A541D1">
        <w:rPr>
          <w:rFonts w:asciiTheme="minorHAnsi" w:hAnsiTheme="minorHAnsi" w:cstheme="minorHAnsi"/>
          <w:szCs w:val="22"/>
        </w:rPr>
        <w:t>Seek to influence, and be adaptive to, any changes in the University as they relate to students</w:t>
      </w:r>
    </w:p>
    <w:p w:rsidR="00141C9C" w:rsidRPr="00A541D1" w:rsidRDefault="00141C9C" w:rsidP="00141C9C">
      <w:pPr>
        <w:pStyle w:val="ListParagraph"/>
        <w:numPr>
          <w:ilvl w:val="0"/>
          <w:numId w:val="1"/>
        </w:numPr>
        <w:spacing w:after="0" w:line="240" w:lineRule="auto"/>
        <w:ind w:left="284" w:hanging="284"/>
        <w:rPr>
          <w:rFonts w:asciiTheme="minorHAnsi" w:hAnsiTheme="minorHAnsi" w:cstheme="minorHAnsi"/>
          <w:szCs w:val="22"/>
        </w:rPr>
      </w:pPr>
      <w:r w:rsidRPr="00A541D1">
        <w:rPr>
          <w:rFonts w:asciiTheme="minorHAnsi" w:hAnsiTheme="minorHAnsi" w:cstheme="minorHAnsi"/>
          <w:szCs w:val="22"/>
        </w:rPr>
        <w:t>Development of a clear organisation-wide understanding of how we are perceived by students and to understand their needs and priorities</w:t>
      </w:r>
    </w:p>
    <w:p w:rsidR="00141C9C" w:rsidRDefault="00141C9C" w:rsidP="00141C9C">
      <w:pPr>
        <w:pStyle w:val="ListParagraph"/>
        <w:numPr>
          <w:ilvl w:val="0"/>
          <w:numId w:val="1"/>
        </w:numPr>
        <w:spacing w:after="0" w:line="240" w:lineRule="auto"/>
        <w:ind w:left="284" w:hanging="284"/>
        <w:rPr>
          <w:rFonts w:asciiTheme="minorHAnsi" w:hAnsiTheme="minorHAnsi" w:cstheme="minorHAnsi"/>
          <w:szCs w:val="22"/>
        </w:rPr>
      </w:pPr>
      <w:r w:rsidRPr="00A541D1">
        <w:rPr>
          <w:rFonts w:asciiTheme="minorHAnsi" w:hAnsiTheme="minorHAnsi" w:cstheme="minorHAnsi"/>
          <w:szCs w:val="22"/>
        </w:rPr>
        <w:t>Be aware of opportunities for internal collaboration to improve responsiveness and service delivery</w:t>
      </w:r>
    </w:p>
    <w:p w:rsidR="00141C9C" w:rsidRDefault="00141C9C" w:rsidP="00141C9C">
      <w:pPr>
        <w:spacing w:after="0" w:line="240" w:lineRule="auto"/>
        <w:rPr>
          <w:rFonts w:cstheme="minorHAnsi"/>
        </w:rPr>
      </w:pPr>
    </w:p>
    <w:p w:rsidR="00141C9C" w:rsidRPr="00A541D1" w:rsidRDefault="00141C9C" w:rsidP="00141C9C">
      <w:pPr>
        <w:spacing w:after="0" w:line="240" w:lineRule="auto"/>
        <w:rPr>
          <w:rFonts w:cstheme="minorHAnsi"/>
          <w:b/>
        </w:rPr>
      </w:pPr>
      <w:r w:rsidRPr="00A541D1">
        <w:rPr>
          <w:rFonts w:cstheme="minorHAnsi"/>
          <w:b/>
        </w:rPr>
        <w:t>Accountable, Transparent and Responsive</w:t>
      </w:r>
    </w:p>
    <w:p w:rsidR="00141C9C" w:rsidRDefault="00141C9C" w:rsidP="00141C9C">
      <w:pPr>
        <w:pStyle w:val="ListParagraph"/>
        <w:numPr>
          <w:ilvl w:val="0"/>
          <w:numId w:val="1"/>
        </w:numPr>
        <w:spacing w:after="0" w:line="240" w:lineRule="auto"/>
        <w:ind w:left="284" w:hanging="284"/>
        <w:rPr>
          <w:rFonts w:asciiTheme="minorHAnsi" w:hAnsiTheme="minorHAnsi" w:cstheme="minorHAnsi"/>
          <w:szCs w:val="22"/>
        </w:rPr>
      </w:pPr>
      <w:r w:rsidRPr="00A541D1">
        <w:rPr>
          <w:rFonts w:asciiTheme="minorHAnsi" w:hAnsiTheme="minorHAnsi" w:cstheme="minorHAnsi"/>
          <w:szCs w:val="22"/>
        </w:rPr>
        <w:t>Provide an environment and culture in which everyone feels included, supported and respected</w:t>
      </w:r>
    </w:p>
    <w:p w:rsidR="00141C9C" w:rsidRPr="00A541D1" w:rsidRDefault="00141C9C" w:rsidP="00141C9C">
      <w:pPr>
        <w:pStyle w:val="ListParagraph"/>
        <w:numPr>
          <w:ilvl w:val="0"/>
          <w:numId w:val="1"/>
        </w:numPr>
        <w:spacing w:after="0" w:line="240" w:lineRule="auto"/>
        <w:ind w:left="284" w:hanging="284"/>
        <w:rPr>
          <w:rFonts w:asciiTheme="minorHAnsi" w:hAnsiTheme="minorHAnsi" w:cstheme="minorHAnsi"/>
          <w:szCs w:val="22"/>
        </w:rPr>
      </w:pPr>
      <w:r w:rsidRPr="00A541D1">
        <w:rPr>
          <w:rFonts w:asciiTheme="minorHAnsi" w:hAnsiTheme="minorHAnsi" w:cstheme="minorHAnsi"/>
          <w:szCs w:val="22"/>
        </w:rPr>
        <w:t>Maintain a positive and supportive organisational culture that is focused on the wellbeing of staff, student representatives and volunteers</w:t>
      </w:r>
    </w:p>
    <w:p w:rsidR="00141C9C" w:rsidRPr="00A541D1" w:rsidRDefault="00141C9C" w:rsidP="00141C9C">
      <w:pPr>
        <w:pStyle w:val="ListParagraph"/>
        <w:numPr>
          <w:ilvl w:val="0"/>
          <w:numId w:val="1"/>
        </w:numPr>
        <w:spacing w:after="0" w:line="240" w:lineRule="auto"/>
        <w:ind w:left="284" w:hanging="284"/>
        <w:rPr>
          <w:rFonts w:asciiTheme="minorHAnsi" w:hAnsiTheme="minorHAnsi" w:cstheme="minorHAnsi"/>
          <w:szCs w:val="22"/>
        </w:rPr>
      </w:pPr>
      <w:r w:rsidRPr="00A541D1">
        <w:rPr>
          <w:rFonts w:asciiTheme="minorHAnsi" w:hAnsiTheme="minorHAnsi" w:cstheme="minorHAnsi"/>
          <w:szCs w:val="22"/>
        </w:rPr>
        <w:t>Communicate openly with student representatives, staff and volunteers to ensure that we are providing for their needs.</w:t>
      </w:r>
    </w:p>
    <w:p w:rsidR="00141C9C" w:rsidRDefault="00141C9C" w:rsidP="00141C9C">
      <w:pPr>
        <w:pStyle w:val="ListParagraph"/>
        <w:numPr>
          <w:ilvl w:val="0"/>
          <w:numId w:val="1"/>
        </w:numPr>
        <w:spacing w:after="0" w:line="240" w:lineRule="auto"/>
        <w:ind w:left="284" w:hanging="284"/>
        <w:rPr>
          <w:rFonts w:asciiTheme="minorHAnsi" w:hAnsiTheme="minorHAnsi" w:cstheme="minorHAnsi"/>
          <w:szCs w:val="22"/>
        </w:rPr>
      </w:pPr>
      <w:r w:rsidRPr="00A541D1">
        <w:rPr>
          <w:rFonts w:asciiTheme="minorHAnsi" w:hAnsiTheme="minorHAnsi" w:cstheme="minorHAnsi"/>
          <w:szCs w:val="22"/>
        </w:rPr>
        <w:t>A clear and consistent internal operating model to drive service provision</w:t>
      </w:r>
    </w:p>
    <w:p w:rsidR="00141C9C" w:rsidRPr="00CB0E81" w:rsidRDefault="00141C9C" w:rsidP="00141C9C">
      <w:pPr>
        <w:spacing w:after="0" w:line="240" w:lineRule="auto"/>
        <w:rPr>
          <w:rFonts w:cstheme="minorHAnsi"/>
        </w:rPr>
      </w:pPr>
    </w:p>
    <w:p w:rsidR="00141C9C" w:rsidRPr="00CB0E81" w:rsidRDefault="00141C9C" w:rsidP="00141C9C">
      <w:pPr>
        <w:pStyle w:val="Default"/>
        <w:rPr>
          <w:rFonts w:asciiTheme="minorHAnsi" w:hAnsiTheme="minorHAnsi" w:cstheme="minorHAnsi"/>
          <w:b/>
          <w:bCs/>
          <w:i/>
          <w:sz w:val="22"/>
          <w:szCs w:val="22"/>
          <w:u w:val="single"/>
        </w:rPr>
      </w:pPr>
      <w:r w:rsidRPr="00CB0E81">
        <w:rPr>
          <w:rFonts w:asciiTheme="minorHAnsi" w:hAnsiTheme="minorHAnsi" w:cstheme="minorHAnsi"/>
          <w:b/>
          <w:bCs/>
          <w:i/>
          <w:sz w:val="22"/>
          <w:szCs w:val="22"/>
          <w:u w:val="single"/>
        </w:rPr>
        <w:t>Divisional Overview</w:t>
      </w:r>
    </w:p>
    <w:p w:rsidR="00141C9C" w:rsidRPr="00CB0E81" w:rsidRDefault="00141C9C" w:rsidP="00141C9C">
      <w:pPr>
        <w:spacing w:after="0" w:line="240" w:lineRule="auto"/>
        <w:rPr>
          <w:rFonts w:cstheme="minorHAnsi"/>
        </w:rPr>
      </w:pPr>
    </w:p>
    <w:p w:rsidR="00141C9C" w:rsidRDefault="00141C9C" w:rsidP="00141C9C">
      <w:pPr>
        <w:rPr>
          <w:rFonts w:ascii="Calibri" w:hAnsi="Calibri" w:cs="Calibri"/>
        </w:rPr>
      </w:pPr>
      <w:r w:rsidRPr="00A03137">
        <w:rPr>
          <w:rFonts w:ascii="Calibri" w:hAnsi="Calibri" w:cs="Calibri"/>
        </w:rPr>
        <w:t xml:space="preserve">The Communications, Marketing &amp; </w:t>
      </w:r>
      <w:r>
        <w:rPr>
          <w:rFonts w:ascii="Calibri" w:hAnsi="Calibri" w:cs="Calibri"/>
        </w:rPr>
        <w:t>Events</w:t>
      </w:r>
      <w:r w:rsidRPr="00A03137">
        <w:rPr>
          <w:rFonts w:ascii="Calibri" w:hAnsi="Calibri" w:cs="Calibri"/>
        </w:rPr>
        <w:t xml:space="preserve"> Division </w:t>
      </w:r>
      <w:r>
        <w:rPr>
          <w:rFonts w:ascii="Calibri" w:hAnsi="Calibri" w:cs="Calibri"/>
        </w:rPr>
        <w:t xml:space="preserve">works closely with Student Representatives, staff and Volunteer Program Directors to enable them to foster a genuine connection with the student population across a variety of different media, activities and events. Working collaboratively with staff and student representative departments, the Division provides expert advice and support to key stakeholders in the conception, </w:t>
      </w:r>
      <w:r w:rsidRPr="00A03137">
        <w:rPr>
          <w:rFonts w:ascii="Calibri" w:hAnsi="Calibri" w:cs="Calibri"/>
        </w:rPr>
        <w:t>creation</w:t>
      </w:r>
      <w:r>
        <w:rPr>
          <w:rFonts w:ascii="Calibri" w:hAnsi="Calibri" w:cs="Calibri"/>
        </w:rPr>
        <w:t>, design</w:t>
      </w:r>
      <w:r w:rsidRPr="00A03137">
        <w:rPr>
          <w:rFonts w:ascii="Calibri" w:hAnsi="Calibri" w:cs="Calibri"/>
        </w:rPr>
        <w:t xml:space="preserve"> and implementation of</w:t>
      </w:r>
      <w:r>
        <w:rPr>
          <w:rFonts w:ascii="Calibri" w:hAnsi="Calibri" w:cs="Calibri"/>
        </w:rPr>
        <w:t xml:space="preserve"> departmental and</w:t>
      </w:r>
      <w:r w:rsidRPr="00A03137">
        <w:rPr>
          <w:rFonts w:ascii="Calibri" w:hAnsi="Calibri" w:cs="Calibri"/>
        </w:rPr>
        <w:t xml:space="preserve"> organisation-wide marketing and communications strategies</w:t>
      </w:r>
      <w:r>
        <w:rPr>
          <w:rFonts w:ascii="Calibri" w:hAnsi="Calibri" w:cs="Calibri"/>
        </w:rPr>
        <w:t xml:space="preserve"> and events</w:t>
      </w:r>
      <w:r w:rsidRPr="00A03137">
        <w:rPr>
          <w:rFonts w:ascii="Calibri" w:hAnsi="Calibri" w:cs="Calibri"/>
        </w:rPr>
        <w:t xml:space="preserve"> that </w:t>
      </w:r>
      <w:r>
        <w:rPr>
          <w:rFonts w:ascii="Calibri" w:hAnsi="Calibri" w:cs="Calibri"/>
        </w:rPr>
        <w:t>seek</w:t>
      </w:r>
      <w:r w:rsidRPr="00A03137">
        <w:rPr>
          <w:rFonts w:ascii="Calibri" w:hAnsi="Calibri" w:cs="Calibri"/>
        </w:rPr>
        <w:t xml:space="preserve"> to engage </w:t>
      </w:r>
      <w:r w:rsidRPr="00A03137">
        <w:rPr>
          <w:rFonts w:ascii="Calibri" w:hAnsi="Calibri" w:cs="Calibri"/>
        </w:rPr>
        <w:lastRenderedPageBreak/>
        <w:t xml:space="preserve">students with </w:t>
      </w:r>
      <w:r>
        <w:rPr>
          <w:rFonts w:ascii="Calibri" w:hAnsi="Calibri" w:cs="Calibri"/>
        </w:rPr>
        <w:t>UMSU.</w:t>
      </w:r>
      <w:r w:rsidRPr="00A03137">
        <w:rPr>
          <w:rFonts w:ascii="Calibri" w:hAnsi="Calibri" w:cs="Calibri"/>
        </w:rPr>
        <w:t xml:space="preserve"> </w:t>
      </w:r>
      <w:r>
        <w:rPr>
          <w:rFonts w:ascii="Calibri" w:hAnsi="Calibri" w:cs="Calibri"/>
        </w:rPr>
        <w:t xml:space="preserve"> The Division</w:t>
      </w:r>
      <w:r w:rsidRPr="00A03137">
        <w:rPr>
          <w:rFonts w:ascii="Calibri" w:hAnsi="Calibri" w:cs="Calibri"/>
        </w:rPr>
        <w:t xml:space="preserve"> is also responsible for </w:t>
      </w:r>
      <w:r>
        <w:rPr>
          <w:rFonts w:ascii="Calibri" w:hAnsi="Calibri" w:cs="Calibri"/>
        </w:rPr>
        <w:t xml:space="preserve">facilitating </w:t>
      </w:r>
      <w:r w:rsidRPr="00A03137">
        <w:rPr>
          <w:rFonts w:ascii="Calibri" w:hAnsi="Calibri" w:cs="Calibri"/>
        </w:rPr>
        <w:t>face-to-face communication and promotion through the Information Centre,</w:t>
      </w:r>
      <w:r>
        <w:rPr>
          <w:rFonts w:ascii="Calibri" w:hAnsi="Calibri" w:cs="Calibri"/>
        </w:rPr>
        <w:t xml:space="preserve"> and coordination of UMSU’s</w:t>
      </w:r>
      <w:r w:rsidRPr="00A03137">
        <w:rPr>
          <w:rFonts w:ascii="Calibri" w:hAnsi="Calibri" w:cs="Calibri"/>
        </w:rPr>
        <w:t xml:space="preserve"> Orientation an</w:t>
      </w:r>
      <w:r>
        <w:rPr>
          <w:rFonts w:ascii="Calibri" w:hAnsi="Calibri" w:cs="Calibri"/>
        </w:rPr>
        <w:t>d Marketing programs</w:t>
      </w:r>
      <w:r w:rsidRPr="00A03137">
        <w:rPr>
          <w:rFonts w:ascii="Calibri" w:hAnsi="Calibri" w:cs="Calibri"/>
        </w:rPr>
        <w:t xml:space="preserve">. </w:t>
      </w:r>
    </w:p>
    <w:p w:rsidR="00141C9C" w:rsidRPr="00A03137" w:rsidRDefault="00141C9C" w:rsidP="00141C9C">
      <w:pPr>
        <w:rPr>
          <w:rFonts w:ascii="Calibri" w:hAnsi="Calibri" w:cs="Calibri"/>
        </w:rPr>
      </w:pPr>
      <w:r>
        <w:rPr>
          <w:rFonts w:ascii="Calibri" w:hAnsi="Calibri" w:cs="Calibri"/>
        </w:rPr>
        <w:t xml:space="preserve">In addition, acting as an internal service provider to the broader organisation, the Division actively </w:t>
      </w:r>
      <w:r w:rsidRPr="00A03137">
        <w:rPr>
          <w:rFonts w:ascii="Calibri" w:hAnsi="Calibri" w:cs="Calibri"/>
        </w:rPr>
        <w:t>creat</w:t>
      </w:r>
      <w:r>
        <w:rPr>
          <w:rFonts w:ascii="Calibri" w:hAnsi="Calibri" w:cs="Calibri"/>
        </w:rPr>
        <w:t>es, designs</w:t>
      </w:r>
      <w:r w:rsidRPr="00A03137">
        <w:rPr>
          <w:rFonts w:ascii="Calibri" w:hAnsi="Calibri" w:cs="Calibri"/>
        </w:rPr>
        <w:t xml:space="preserve"> and implement</w:t>
      </w:r>
      <w:r>
        <w:rPr>
          <w:rFonts w:ascii="Calibri" w:hAnsi="Calibri" w:cs="Calibri"/>
        </w:rPr>
        <w:t>s</w:t>
      </w:r>
      <w:r w:rsidRPr="00A03137">
        <w:rPr>
          <w:rFonts w:ascii="Calibri" w:hAnsi="Calibri" w:cs="Calibri"/>
        </w:rPr>
        <w:t xml:space="preserve"> organisation-wide marketing and communications strategies</w:t>
      </w:r>
      <w:r>
        <w:rPr>
          <w:rFonts w:ascii="Calibri" w:hAnsi="Calibri" w:cs="Calibri"/>
        </w:rPr>
        <w:t xml:space="preserve"> and events to promote UMSU. </w:t>
      </w:r>
    </w:p>
    <w:p w:rsidR="00141C9C" w:rsidRDefault="00141C9C" w:rsidP="00141C9C">
      <w:pPr>
        <w:rPr>
          <w:rFonts w:cstheme="minorHAnsi"/>
        </w:rPr>
      </w:pPr>
      <w:r>
        <w:rPr>
          <w:rFonts w:cstheme="minorHAnsi"/>
        </w:rPr>
        <w:t>Within the Communications, Marketing and Events</w:t>
      </w:r>
      <w:r w:rsidRPr="00FC7985">
        <w:rPr>
          <w:rFonts w:cstheme="minorHAnsi"/>
        </w:rPr>
        <w:t xml:space="preserve"> Division</w:t>
      </w:r>
      <w:r>
        <w:rPr>
          <w:rFonts w:cstheme="minorHAnsi"/>
        </w:rPr>
        <w:t xml:space="preserve">, the </w:t>
      </w:r>
      <w:r w:rsidRPr="0003750E">
        <w:rPr>
          <w:rFonts w:cstheme="minorHAnsi"/>
        </w:rPr>
        <w:t xml:space="preserve">Communications </w:t>
      </w:r>
      <w:r>
        <w:rPr>
          <w:rFonts w:cstheme="minorHAnsi"/>
        </w:rPr>
        <w:t xml:space="preserve">and Marketing </w:t>
      </w:r>
      <w:r w:rsidRPr="0003750E">
        <w:rPr>
          <w:rFonts w:cstheme="minorHAnsi"/>
        </w:rPr>
        <w:t>Department communicate</w:t>
      </w:r>
      <w:r>
        <w:rPr>
          <w:rFonts w:cstheme="minorHAnsi"/>
        </w:rPr>
        <w:t>s</w:t>
      </w:r>
      <w:r w:rsidRPr="0003750E">
        <w:rPr>
          <w:rFonts w:cstheme="minorHAnsi"/>
        </w:rPr>
        <w:t xml:space="preserve"> to students the </w:t>
      </w:r>
      <w:r>
        <w:rPr>
          <w:rFonts w:cstheme="minorHAnsi"/>
        </w:rPr>
        <w:t xml:space="preserve">full range of </w:t>
      </w:r>
      <w:r w:rsidRPr="0003750E">
        <w:rPr>
          <w:rFonts w:cstheme="minorHAnsi"/>
        </w:rPr>
        <w:t xml:space="preserve">activities and functions </w:t>
      </w:r>
      <w:r>
        <w:rPr>
          <w:rFonts w:cstheme="minorHAnsi"/>
        </w:rPr>
        <w:t>that</w:t>
      </w:r>
      <w:r w:rsidRPr="0003750E">
        <w:rPr>
          <w:rFonts w:cstheme="minorHAnsi"/>
        </w:rPr>
        <w:t xml:space="preserve"> UMSU</w:t>
      </w:r>
      <w:r>
        <w:rPr>
          <w:rFonts w:cstheme="minorHAnsi"/>
        </w:rPr>
        <w:t xml:space="preserve"> offers,</w:t>
      </w:r>
      <w:r w:rsidRPr="0003750E">
        <w:rPr>
          <w:rFonts w:cstheme="minorHAnsi"/>
        </w:rPr>
        <w:t xml:space="preserve"> and ensure</w:t>
      </w:r>
      <w:r>
        <w:rPr>
          <w:rFonts w:cstheme="minorHAnsi"/>
        </w:rPr>
        <w:t>s</w:t>
      </w:r>
      <w:r w:rsidRPr="0003750E">
        <w:rPr>
          <w:rFonts w:cstheme="minorHAnsi"/>
        </w:rPr>
        <w:t xml:space="preserve"> these activities are accurately and professionally promoted and portrayed in all channels including</w:t>
      </w:r>
      <w:r>
        <w:rPr>
          <w:rFonts w:cstheme="minorHAnsi"/>
        </w:rPr>
        <w:t>:</w:t>
      </w:r>
    </w:p>
    <w:p w:rsidR="00141C9C" w:rsidRDefault="00141C9C" w:rsidP="00141C9C">
      <w:pPr>
        <w:pStyle w:val="ListParagraph"/>
        <w:numPr>
          <w:ilvl w:val="0"/>
          <w:numId w:val="3"/>
        </w:numPr>
        <w:rPr>
          <w:rFonts w:asciiTheme="minorHAnsi" w:hAnsiTheme="minorHAnsi" w:cstheme="minorHAnsi"/>
          <w:szCs w:val="22"/>
        </w:rPr>
      </w:pPr>
      <w:r w:rsidRPr="0003750E">
        <w:rPr>
          <w:rFonts w:asciiTheme="minorHAnsi" w:hAnsiTheme="minorHAnsi" w:cstheme="minorHAnsi"/>
          <w:szCs w:val="22"/>
        </w:rPr>
        <w:t>media statements</w:t>
      </w:r>
      <w:r>
        <w:rPr>
          <w:rFonts w:asciiTheme="minorHAnsi" w:hAnsiTheme="minorHAnsi" w:cstheme="minorHAnsi"/>
          <w:szCs w:val="22"/>
        </w:rPr>
        <w:t>;</w:t>
      </w:r>
    </w:p>
    <w:p w:rsidR="00141C9C" w:rsidRDefault="00141C9C" w:rsidP="00141C9C">
      <w:pPr>
        <w:pStyle w:val="ListParagraph"/>
        <w:numPr>
          <w:ilvl w:val="0"/>
          <w:numId w:val="3"/>
        </w:numPr>
        <w:rPr>
          <w:rFonts w:asciiTheme="minorHAnsi" w:hAnsiTheme="minorHAnsi" w:cstheme="minorHAnsi"/>
          <w:szCs w:val="22"/>
        </w:rPr>
      </w:pPr>
      <w:r w:rsidRPr="0003750E">
        <w:rPr>
          <w:rFonts w:asciiTheme="minorHAnsi" w:hAnsiTheme="minorHAnsi" w:cstheme="minorHAnsi"/>
          <w:szCs w:val="22"/>
        </w:rPr>
        <w:t>speeches</w:t>
      </w:r>
      <w:r>
        <w:rPr>
          <w:rFonts w:asciiTheme="minorHAnsi" w:hAnsiTheme="minorHAnsi" w:cstheme="minorHAnsi"/>
          <w:szCs w:val="22"/>
        </w:rPr>
        <w:t>;</w:t>
      </w:r>
    </w:p>
    <w:p w:rsidR="00141C9C" w:rsidRDefault="00141C9C" w:rsidP="00141C9C">
      <w:pPr>
        <w:pStyle w:val="ListParagraph"/>
        <w:numPr>
          <w:ilvl w:val="0"/>
          <w:numId w:val="3"/>
        </w:numPr>
        <w:rPr>
          <w:rFonts w:asciiTheme="minorHAnsi" w:hAnsiTheme="minorHAnsi" w:cstheme="minorHAnsi"/>
          <w:szCs w:val="22"/>
        </w:rPr>
      </w:pPr>
      <w:r w:rsidRPr="0003750E">
        <w:rPr>
          <w:rFonts w:asciiTheme="minorHAnsi" w:hAnsiTheme="minorHAnsi" w:cstheme="minorHAnsi"/>
          <w:szCs w:val="22"/>
        </w:rPr>
        <w:t>feature articles</w:t>
      </w:r>
      <w:r>
        <w:rPr>
          <w:rFonts w:asciiTheme="minorHAnsi" w:hAnsiTheme="minorHAnsi" w:cstheme="minorHAnsi"/>
          <w:szCs w:val="22"/>
        </w:rPr>
        <w:t>;</w:t>
      </w:r>
    </w:p>
    <w:p w:rsidR="00141C9C" w:rsidRDefault="00141C9C" w:rsidP="00141C9C">
      <w:pPr>
        <w:pStyle w:val="ListParagraph"/>
        <w:numPr>
          <w:ilvl w:val="0"/>
          <w:numId w:val="3"/>
        </w:numPr>
        <w:rPr>
          <w:rFonts w:asciiTheme="minorHAnsi" w:hAnsiTheme="minorHAnsi" w:cstheme="minorHAnsi"/>
          <w:szCs w:val="22"/>
        </w:rPr>
      </w:pPr>
      <w:r w:rsidRPr="0003750E">
        <w:rPr>
          <w:rFonts w:asciiTheme="minorHAnsi" w:hAnsiTheme="minorHAnsi" w:cstheme="minorHAnsi"/>
          <w:szCs w:val="22"/>
        </w:rPr>
        <w:t>advertisements</w:t>
      </w:r>
      <w:r>
        <w:rPr>
          <w:rFonts w:asciiTheme="minorHAnsi" w:hAnsiTheme="minorHAnsi" w:cstheme="minorHAnsi"/>
          <w:szCs w:val="22"/>
        </w:rPr>
        <w:t>;</w:t>
      </w:r>
    </w:p>
    <w:p w:rsidR="00141C9C" w:rsidRDefault="00141C9C" w:rsidP="00141C9C">
      <w:pPr>
        <w:pStyle w:val="ListParagraph"/>
        <w:numPr>
          <w:ilvl w:val="0"/>
          <w:numId w:val="3"/>
        </w:numPr>
        <w:rPr>
          <w:rFonts w:asciiTheme="minorHAnsi" w:hAnsiTheme="minorHAnsi" w:cstheme="minorHAnsi"/>
          <w:szCs w:val="22"/>
        </w:rPr>
      </w:pPr>
      <w:r w:rsidRPr="0003750E">
        <w:rPr>
          <w:rFonts w:asciiTheme="minorHAnsi" w:hAnsiTheme="minorHAnsi" w:cstheme="minorHAnsi"/>
          <w:szCs w:val="22"/>
        </w:rPr>
        <w:t>newsletters</w:t>
      </w:r>
      <w:r>
        <w:rPr>
          <w:rFonts w:asciiTheme="minorHAnsi" w:hAnsiTheme="minorHAnsi" w:cstheme="minorHAnsi"/>
          <w:szCs w:val="22"/>
        </w:rPr>
        <w:t>;</w:t>
      </w:r>
    </w:p>
    <w:p w:rsidR="00141C9C" w:rsidRDefault="00141C9C" w:rsidP="00141C9C">
      <w:pPr>
        <w:pStyle w:val="ListParagraph"/>
        <w:numPr>
          <w:ilvl w:val="0"/>
          <w:numId w:val="3"/>
        </w:numPr>
        <w:rPr>
          <w:rFonts w:asciiTheme="minorHAnsi" w:hAnsiTheme="minorHAnsi" w:cstheme="minorHAnsi"/>
          <w:szCs w:val="22"/>
        </w:rPr>
      </w:pPr>
      <w:r w:rsidRPr="0003750E">
        <w:rPr>
          <w:rFonts w:asciiTheme="minorHAnsi" w:hAnsiTheme="minorHAnsi" w:cstheme="minorHAnsi"/>
          <w:szCs w:val="22"/>
        </w:rPr>
        <w:t>websites</w:t>
      </w:r>
      <w:r>
        <w:rPr>
          <w:rFonts w:asciiTheme="minorHAnsi" w:hAnsiTheme="minorHAnsi" w:cstheme="minorHAnsi"/>
          <w:szCs w:val="22"/>
        </w:rPr>
        <w:t>;</w:t>
      </w:r>
    </w:p>
    <w:p w:rsidR="00141C9C" w:rsidRDefault="00141C9C" w:rsidP="00141C9C">
      <w:pPr>
        <w:pStyle w:val="ListParagraph"/>
        <w:numPr>
          <w:ilvl w:val="0"/>
          <w:numId w:val="3"/>
        </w:numPr>
        <w:rPr>
          <w:rFonts w:asciiTheme="minorHAnsi" w:hAnsiTheme="minorHAnsi" w:cstheme="minorHAnsi"/>
          <w:szCs w:val="22"/>
        </w:rPr>
      </w:pPr>
      <w:r w:rsidRPr="0003750E">
        <w:rPr>
          <w:rFonts w:asciiTheme="minorHAnsi" w:hAnsiTheme="minorHAnsi" w:cstheme="minorHAnsi"/>
          <w:szCs w:val="22"/>
        </w:rPr>
        <w:t>social media</w:t>
      </w:r>
      <w:r>
        <w:rPr>
          <w:rFonts w:asciiTheme="minorHAnsi" w:hAnsiTheme="minorHAnsi" w:cstheme="minorHAnsi"/>
          <w:szCs w:val="22"/>
        </w:rPr>
        <w:t>;</w:t>
      </w:r>
      <w:r w:rsidRPr="0003750E">
        <w:rPr>
          <w:rFonts w:asciiTheme="minorHAnsi" w:hAnsiTheme="minorHAnsi" w:cstheme="minorHAnsi"/>
          <w:szCs w:val="22"/>
        </w:rPr>
        <w:t xml:space="preserve"> and </w:t>
      </w:r>
    </w:p>
    <w:p w:rsidR="00141C9C" w:rsidRPr="0003750E" w:rsidRDefault="00141C9C" w:rsidP="00141C9C">
      <w:pPr>
        <w:pStyle w:val="ListParagraph"/>
        <w:numPr>
          <w:ilvl w:val="0"/>
          <w:numId w:val="3"/>
        </w:numPr>
        <w:rPr>
          <w:rFonts w:asciiTheme="minorHAnsi" w:hAnsiTheme="minorHAnsi" w:cstheme="minorHAnsi"/>
          <w:szCs w:val="22"/>
        </w:rPr>
      </w:pPr>
      <w:r w:rsidRPr="0003750E">
        <w:rPr>
          <w:rFonts w:asciiTheme="minorHAnsi" w:hAnsiTheme="minorHAnsi" w:cstheme="minorHAnsi"/>
          <w:szCs w:val="22"/>
        </w:rPr>
        <w:t xml:space="preserve">publications. </w:t>
      </w:r>
    </w:p>
    <w:p w:rsidR="00141C9C" w:rsidRPr="00CB0E81" w:rsidRDefault="00141C9C" w:rsidP="00141C9C">
      <w:pPr>
        <w:tabs>
          <w:tab w:val="right" w:pos="7480"/>
        </w:tabs>
        <w:spacing w:line="240" w:lineRule="auto"/>
        <w:rPr>
          <w:rFonts w:cstheme="minorHAnsi"/>
          <w:b/>
          <w:i/>
          <w:u w:val="single"/>
        </w:rPr>
      </w:pPr>
      <w:r w:rsidRPr="00CB0E81">
        <w:rPr>
          <w:rFonts w:cstheme="minorHAnsi"/>
          <w:b/>
          <w:i/>
          <w:u w:val="single"/>
        </w:rPr>
        <w:t>Position Summary:</w:t>
      </w:r>
    </w:p>
    <w:p w:rsidR="009A53F3" w:rsidRDefault="009A53F3" w:rsidP="00141C9C">
      <w:pPr>
        <w:tabs>
          <w:tab w:val="right" w:pos="7480"/>
        </w:tabs>
        <w:spacing w:line="240" w:lineRule="auto"/>
      </w:pPr>
      <w:r>
        <w:t>The Communications</w:t>
      </w:r>
      <w:r w:rsidR="003C1340">
        <w:t xml:space="preserve"> &amp; Marketing</w:t>
      </w:r>
      <w:r>
        <w:t xml:space="preserve"> Officer is responsible for sourcing, developing, editing and publishing content for online and on-campus distribution. The incumbent is responsible for ensuring all publications align with UMSU Communications and Marketing plans. In addition, the incumbent will fulfil a mentor and development role through their working relationship with Social Media</w:t>
      </w:r>
      <w:r w:rsidR="00C45782">
        <w:t xml:space="preserve"> and Communications</w:t>
      </w:r>
      <w:r>
        <w:t xml:space="preserve"> Interns. </w:t>
      </w:r>
    </w:p>
    <w:p w:rsidR="009A53F3" w:rsidRDefault="009A53F3" w:rsidP="00141C9C">
      <w:pPr>
        <w:tabs>
          <w:tab w:val="right" w:pos="7480"/>
        </w:tabs>
        <w:spacing w:line="240" w:lineRule="auto"/>
      </w:pPr>
      <w:r>
        <w:t xml:space="preserve">The incumbent is also expected to lead the development, implementation and evaluation of communications and marketing strategies for UMSU and provide media and communications support for these strategies. Drawing upon current market trends, knowledge of media ethics and student values, the Communications </w:t>
      </w:r>
      <w:r w:rsidR="003C1340">
        <w:t xml:space="preserve">&amp; Marketing </w:t>
      </w:r>
      <w:r>
        <w:t xml:space="preserve">Officer will cultivate strategies and marketing plans that best serve audience’s needs and interests. </w:t>
      </w:r>
    </w:p>
    <w:p w:rsidR="009A53F3" w:rsidRDefault="009A53F3" w:rsidP="00141C9C">
      <w:pPr>
        <w:tabs>
          <w:tab w:val="right" w:pos="7480"/>
        </w:tabs>
        <w:spacing w:line="240" w:lineRule="auto"/>
      </w:pPr>
      <w:r>
        <w:t xml:space="preserve">Finally, the Communications </w:t>
      </w:r>
      <w:r w:rsidR="003C1340">
        <w:t xml:space="preserve">&amp; Marketing </w:t>
      </w:r>
      <w:bookmarkStart w:id="0" w:name="_GoBack"/>
      <w:bookmarkEnd w:id="0"/>
      <w:r>
        <w:t>Officer will assist the broader division in the organisation and promotion of major events including start-of-year and Mid-Year Orientation for the University of Melbourne Student Union.</w:t>
      </w:r>
    </w:p>
    <w:p w:rsidR="00141C9C" w:rsidRPr="00CB0E81" w:rsidRDefault="00141C9C" w:rsidP="00141C9C">
      <w:pPr>
        <w:tabs>
          <w:tab w:val="right" w:pos="7480"/>
        </w:tabs>
        <w:spacing w:line="240" w:lineRule="auto"/>
        <w:rPr>
          <w:rFonts w:cstheme="minorHAnsi"/>
          <w:b/>
          <w:i/>
          <w:u w:val="single"/>
        </w:rPr>
      </w:pPr>
      <w:r w:rsidRPr="00CB0E81">
        <w:rPr>
          <w:rFonts w:cstheme="minorHAnsi"/>
          <w:b/>
          <w:i/>
          <w:u w:val="single"/>
        </w:rPr>
        <w:t xml:space="preserve">Key </w:t>
      </w:r>
      <w:r>
        <w:rPr>
          <w:rFonts w:cstheme="minorHAnsi"/>
          <w:b/>
          <w:i/>
          <w:u w:val="single"/>
        </w:rPr>
        <w:t xml:space="preserve">Accountabilities </w:t>
      </w:r>
    </w:p>
    <w:p w:rsidR="00141C9C" w:rsidRPr="00D3325A" w:rsidRDefault="00141C9C" w:rsidP="00141C9C">
      <w:pPr>
        <w:spacing w:after="0" w:line="240" w:lineRule="auto"/>
        <w:rPr>
          <w:rFonts w:cstheme="minorHAnsi"/>
          <w:b/>
        </w:rPr>
      </w:pPr>
      <w:r w:rsidRPr="00D3325A">
        <w:rPr>
          <w:rFonts w:cstheme="minorHAnsi"/>
          <w:b/>
        </w:rPr>
        <w:t xml:space="preserve">Communications and Marketing </w:t>
      </w:r>
    </w:p>
    <w:p w:rsidR="009A53F3" w:rsidRPr="009A53F3" w:rsidRDefault="009A53F3" w:rsidP="009A53F3">
      <w:pPr>
        <w:pStyle w:val="ListParagraph"/>
        <w:numPr>
          <w:ilvl w:val="0"/>
          <w:numId w:val="5"/>
        </w:numPr>
        <w:spacing w:after="0" w:line="240" w:lineRule="auto"/>
        <w:rPr>
          <w:rFonts w:cstheme="minorHAnsi"/>
          <w:b/>
        </w:rPr>
      </w:pPr>
      <w:r w:rsidRPr="009A53F3">
        <w:rPr>
          <w:rFonts w:asciiTheme="minorHAnsi" w:hAnsiTheme="minorHAnsi" w:cstheme="minorHAnsi"/>
          <w:szCs w:val="22"/>
        </w:rPr>
        <w:t xml:space="preserve">Assist in the development, implementation and evaluation of organisational and departmental marketing and communication plans; </w:t>
      </w:r>
    </w:p>
    <w:p w:rsidR="009A53F3" w:rsidRPr="009A53F3" w:rsidRDefault="009A53F3" w:rsidP="009A53F3">
      <w:pPr>
        <w:pStyle w:val="ListParagraph"/>
        <w:numPr>
          <w:ilvl w:val="0"/>
          <w:numId w:val="5"/>
        </w:numPr>
        <w:spacing w:after="0" w:line="240" w:lineRule="auto"/>
        <w:rPr>
          <w:rFonts w:cstheme="minorHAnsi"/>
          <w:b/>
        </w:rPr>
      </w:pPr>
      <w:r w:rsidRPr="009A53F3">
        <w:rPr>
          <w:rFonts w:asciiTheme="minorHAnsi" w:hAnsiTheme="minorHAnsi" w:cstheme="minorHAnsi"/>
          <w:szCs w:val="22"/>
        </w:rPr>
        <w:t xml:space="preserve">Develop and deliver a broad ranging marketing content that can be strategically deployed across various communication channels including social media and newsletters in support of marketing strategies; </w:t>
      </w:r>
    </w:p>
    <w:p w:rsidR="009A53F3" w:rsidRPr="009A53F3" w:rsidRDefault="009A53F3" w:rsidP="009A53F3">
      <w:pPr>
        <w:pStyle w:val="ListParagraph"/>
        <w:numPr>
          <w:ilvl w:val="0"/>
          <w:numId w:val="5"/>
        </w:numPr>
        <w:spacing w:after="0" w:line="240" w:lineRule="auto"/>
        <w:rPr>
          <w:rFonts w:cstheme="minorHAnsi"/>
          <w:b/>
        </w:rPr>
      </w:pPr>
      <w:r w:rsidRPr="009A53F3">
        <w:rPr>
          <w:rFonts w:asciiTheme="minorHAnsi" w:hAnsiTheme="minorHAnsi" w:cstheme="minorHAnsi"/>
          <w:szCs w:val="22"/>
        </w:rPr>
        <w:t xml:space="preserve">Ensure that all marketing content is produced with a consistent approach to brand, tone of voice and audience engagement principles; </w:t>
      </w:r>
    </w:p>
    <w:p w:rsidR="009A53F3" w:rsidRPr="009A53F3" w:rsidRDefault="009A53F3" w:rsidP="009A53F3">
      <w:pPr>
        <w:pStyle w:val="ListParagraph"/>
        <w:numPr>
          <w:ilvl w:val="0"/>
          <w:numId w:val="5"/>
        </w:numPr>
        <w:spacing w:after="0" w:line="240" w:lineRule="auto"/>
        <w:rPr>
          <w:rFonts w:cstheme="minorHAnsi"/>
          <w:b/>
        </w:rPr>
      </w:pPr>
      <w:r w:rsidRPr="009A53F3">
        <w:rPr>
          <w:rFonts w:asciiTheme="minorHAnsi" w:hAnsiTheme="minorHAnsi" w:cstheme="minorHAnsi"/>
          <w:szCs w:val="22"/>
        </w:rPr>
        <w:lastRenderedPageBreak/>
        <w:t xml:space="preserve">Evaluate current Communication, Marketing and Events strategies and editorial guidelines, and provide feedback to the Manager, Communications, Marketing and Events, relevant staff and student representatives; </w:t>
      </w:r>
    </w:p>
    <w:p w:rsidR="009A53F3" w:rsidRPr="009A53F3" w:rsidRDefault="009A53F3" w:rsidP="009A53F3">
      <w:pPr>
        <w:pStyle w:val="ListParagraph"/>
        <w:numPr>
          <w:ilvl w:val="0"/>
          <w:numId w:val="5"/>
        </w:numPr>
        <w:spacing w:after="0" w:line="240" w:lineRule="auto"/>
        <w:rPr>
          <w:rFonts w:cstheme="minorHAnsi"/>
          <w:b/>
        </w:rPr>
      </w:pPr>
      <w:r w:rsidRPr="009A53F3">
        <w:rPr>
          <w:rFonts w:asciiTheme="minorHAnsi" w:hAnsiTheme="minorHAnsi" w:cstheme="minorHAnsi"/>
          <w:szCs w:val="22"/>
        </w:rPr>
        <w:t xml:space="preserve">Manage the regular distribution of advertisements and/or promotional material throughout the campus; </w:t>
      </w:r>
    </w:p>
    <w:p w:rsidR="009A53F3" w:rsidRPr="009A53F3" w:rsidRDefault="009A53F3" w:rsidP="009A53F3">
      <w:pPr>
        <w:pStyle w:val="ListParagraph"/>
        <w:numPr>
          <w:ilvl w:val="0"/>
          <w:numId w:val="5"/>
        </w:numPr>
        <w:spacing w:after="0" w:line="240" w:lineRule="auto"/>
        <w:rPr>
          <w:rFonts w:cstheme="minorHAnsi"/>
          <w:b/>
        </w:rPr>
      </w:pPr>
      <w:r w:rsidRPr="009A53F3">
        <w:rPr>
          <w:rFonts w:asciiTheme="minorHAnsi" w:hAnsiTheme="minorHAnsi" w:cstheme="minorHAnsi"/>
          <w:szCs w:val="22"/>
        </w:rPr>
        <w:t xml:space="preserve">Working closely with the Communications Coordinator, contribute to the development of annual strategies and goals; and </w:t>
      </w:r>
    </w:p>
    <w:p w:rsidR="007A6D64" w:rsidRPr="009A53F3" w:rsidRDefault="009A53F3" w:rsidP="009A53F3">
      <w:pPr>
        <w:pStyle w:val="ListParagraph"/>
        <w:numPr>
          <w:ilvl w:val="0"/>
          <w:numId w:val="5"/>
        </w:numPr>
        <w:spacing w:after="0" w:line="240" w:lineRule="auto"/>
        <w:rPr>
          <w:rFonts w:cstheme="minorHAnsi"/>
          <w:b/>
        </w:rPr>
      </w:pPr>
      <w:r w:rsidRPr="009A53F3">
        <w:rPr>
          <w:rFonts w:asciiTheme="minorHAnsi" w:hAnsiTheme="minorHAnsi" w:cstheme="minorHAnsi"/>
          <w:szCs w:val="22"/>
        </w:rPr>
        <w:t>In conjunction with relevant departmental staff, develop and deliver training sessions for internal departments on the delivery of marketing campaigns and programs, organisational online strategies and communication goals.</w:t>
      </w:r>
    </w:p>
    <w:p w:rsidR="009A53F3" w:rsidRDefault="009A53F3" w:rsidP="00141C9C">
      <w:pPr>
        <w:spacing w:after="0" w:line="240" w:lineRule="auto"/>
        <w:rPr>
          <w:rFonts w:cstheme="minorHAnsi"/>
          <w:b/>
        </w:rPr>
      </w:pPr>
    </w:p>
    <w:p w:rsidR="00141C9C" w:rsidRPr="00D3325A" w:rsidRDefault="009A53F3" w:rsidP="00141C9C">
      <w:pPr>
        <w:spacing w:after="0" w:line="240" w:lineRule="auto"/>
        <w:rPr>
          <w:rFonts w:cstheme="minorHAnsi"/>
          <w:b/>
        </w:rPr>
      </w:pPr>
      <w:r>
        <w:rPr>
          <w:rFonts w:cstheme="minorHAnsi"/>
          <w:b/>
        </w:rPr>
        <w:t>Publications (print and online)</w:t>
      </w:r>
    </w:p>
    <w:p w:rsidR="009A53F3" w:rsidRDefault="009A53F3" w:rsidP="009A53F3">
      <w:pPr>
        <w:pStyle w:val="ListParagraph"/>
        <w:numPr>
          <w:ilvl w:val="0"/>
          <w:numId w:val="5"/>
        </w:numPr>
        <w:spacing w:after="0" w:line="240" w:lineRule="auto"/>
        <w:rPr>
          <w:rFonts w:asciiTheme="minorHAnsi" w:hAnsiTheme="minorHAnsi" w:cstheme="minorHAnsi"/>
          <w:szCs w:val="22"/>
        </w:rPr>
      </w:pPr>
      <w:r w:rsidRPr="009A53F3">
        <w:rPr>
          <w:rFonts w:asciiTheme="minorHAnsi" w:hAnsiTheme="minorHAnsi" w:cstheme="minorHAnsi"/>
          <w:szCs w:val="22"/>
        </w:rPr>
        <w:t xml:space="preserve">Source, develop, edit and update a range of written and audio-visual material and other marketing collateral in support of organisational and departmental Communications &amp; Marketing plans; </w:t>
      </w:r>
    </w:p>
    <w:p w:rsidR="009A53F3" w:rsidRDefault="009A53F3" w:rsidP="009A53F3">
      <w:pPr>
        <w:pStyle w:val="ListParagraph"/>
        <w:numPr>
          <w:ilvl w:val="0"/>
          <w:numId w:val="5"/>
        </w:numPr>
        <w:spacing w:after="0" w:line="240" w:lineRule="auto"/>
        <w:rPr>
          <w:rFonts w:asciiTheme="minorHAnsi" w:hAnsiTheme="minorHAnsi" w:cstheme="minorHAnsi"/>
          <w:szCs w:val="22"/>
        </w:rPr>
      </w:pPr>
      <w:r w:rsidRPr="009A53F3">
        <w:rPr>
          <w:rFonts w:asciiTheme="minorHAnsi" w:hAnsiTheme="minorHAnsi" w:cstheme="minorHAnsi"/>
          <w:szCs w:val="22"/>
        </w:rPr>
        <w:t xml:space="preserve">Source, develop, edit, update and publish copy for the UMSU website; </w:t>
      </w:r>
    </w:p>
    <w:p w:rsidR="009A53F3" w:rsidRDefault="009A53F3" w:rsidP="009A53F3">
      <w:pPr>
        <w:pStyle w:val="ListParagraph"/>
        <w:numPr>
          <w:ilvl w:val="0"/>
          <w:numId w:val="5"/>
        </w:numPr>
        <w:spacing w:after="0" w:line="240" w:lineRule="auto"/>
        <w:rPr>
          <w:rFonts w:asciiTheme="minorHAnsi" w:hAnsiTheme="minorHAnsi" w:cstheme="minorHAnsi"/>
          <w:szCs w:val="22"/>
        </w:rPr>
      </w:pPr>
      <w:r w:rsidRPr="009A53F3">
        <w:rPr>
          <w:rFonts w:asciiTheme="minorHAnsi" w:hAnsiTheme="minorHAnsi" w:cstheme="minorHAnsi"/>
          <w:szCs w:val="22"/>
        </w:rPr>
        <w:t xml:space="preserve">Oversee and coordinate the development, editing and publication of copy for regular informational publications aimed at students, including a dynamic and engaging web presence, weekly newsletters, student guides, flyers and other similar initiatives; </w:t>
      </w:r>
    </w:p>
    <w:p w:rsidR="009A53F3" w:rsidRDefault="009A53F3" w:rsidP="009A53F3">
      <w:pPr>
        <w:pStyle w:val="ListParagraph"/>
        <w:numPr>
          <w:ilvl w:val="0"/>
          <w:numId w:val="5"/>
        </w:numPr>
        <w:spacing w:after="0" w:line="240" w:lineRule="auto"/>
        <w:rPr>
          <w:rFonts w:asciiTheme="minorHAnsi" w:hAnsiTheme="minorHAnsi" w:cstheme="minorHAnsi"/>
          <w:szCs w:val="22"/>
        </w:rPr>
      </w:pPr>
      <w:r w:rsidRPr="009A53F3">
        <w:rPr>
          <w:rFonts w:asciiTheme="minorHAnsi" w:hAnsiTheme="minorHAnsi" w:cstheme="minorHAnsi"/>
          <w:szCs w:val="22"/>
        </w:rPr>
        <w:t>Provide guidance to other divisions, student representatives, and volunteer program directors</w:t>
      </w:r>
      <w:r>
        <w:rPr>
          <w:rFonts w:asciiTheme="minorHAnsi" w:hAnsiTheme="minorHAnsi" w:cstheme="minorHAnsi"/>
          <w:szCs w:val="22"/>
        </w:rPr>
        <w:t xml:space="preserve"> </w:t>
      </w:r>
      <w:r w:rsidRPr="009A53F3">
        <w:rPr>
          <w:rFonts w:asciiTheme="minorHAnsi" w:hAnsiTheme="minorHAnsi" w:cstheme="minorHAnsi"/>
          <w:szCs w:val="22"/>
        </w:rPr>
        <w:t xml:space="preserve">in effective use of web and social media, and appropriate communication strategies; and </w:t>
      </w:r>
    </w:p>
    <w:p w:rsidR="00141C9C" w:rsidRPr="00D3325A" w:rsidRDefault="009A53F3" w:rsidP="009A53F3">
      <w:pPr>
        <w:pStyle w:val="ListParagraph"/>
        <w:numPr>
          <w:ilvl w:val="0"/>
          <w:numId w:val="5"/>
        </w:numPr>
        <w:spacing w:after="0" w:line="240" w:lineRule="auto"/>
        <w:rPr>
          <w:rFonts w:asciiTheme="minorHAnsi" w:hAnsiTheme="minorHAnsi" w:cstheme="minorHAnsi"/>
          <w:szCs w:val="22"/>
        </w:rPr>
      </w:pPr>
      <w:r w:rsidRPr="009A53F3">
        <w:rPr>
          <w:rFonts w:asciiTheme="minorHAnsi" w:hAnsiTheme="minorHAnsi" w:cstheme="minorHAnsi"/>
          <w:szCs w:val="22"/>
        </w:rPr>
        <w:t>Maintain and monitor a campus wide distribution network for Student Union publications</w:t>
      </w:r>
    </w:p>
    <w:p w:rsidR="009A53F3" w:rsidRDefault="009A53F3" w:rsidP="00141C9C">
      <w:pPr>
        <w:spacing w:after="0" w:line="240" w:lineRule="auto"/>
        <w:rPr>
          <w:rFonts w:cstheme="minorHAnsi"/>
          <w:b/>
        </w:rPr>
      </w:pPr>
    </w:p>
    <w:p w:rsidR="00141C9C" w:rsidRPr="00D3325A" w:rsidRDefault="009A53F3" w:rsidP="00141C9C">
      <w:pPr>
        <w:spacing w:after="0" w:line="240" w:lineRule="auto"/>
        <w:rPr>
          <w:rFonts w:cstheme="minorHAnsi"/>
          <w:b/>
        </w:rPr>
      </w:pPr>
      <w:r>
        <w:rPr>
          <w:rFonts w:cstheme="minorHAnsi"/>
          <w:b/>
        </w:rPr>
        <w:t>Media Relations</w:t>
      </w:r>
    </w:p>
    <w:p w:rsidR="009A53F3" w:rsidRDefault="009A53F3" w:rsidP="009A53F3">
      <w:pPr>
        <w:pStyle w:val="ListParagraph"/>
        <w:numPr>
          <w:ilvl w:val="0"/>
          <w:numId w:val="5"/>
        </w:numPr>
        <w:spacing w:after="0" w:line="240" w:lineRule="auto"/>
        <w:rPr>
          <w:rFonts w:asciiTheme="minorHAnsi" w:hAnsiTheme="minorHAnsi" w:cstheme="minorHAnsi"/>
          <w:szCs w:val="22"/>
        </w:rPr>
      </w:pPr>
      <w:r w:rsidRPr="009A53F3">
        <w:rPr>
          <w:rFonts w:asciiTheme="minorHAnsi" w:hAnsiTheme="minorHAnsi" w:cstheme="minorHAnsi"/>
          <w:szCs w:val="22"/>
        </w:rPr>
        <w:t xml:space="preserve">Maintain a dedicated dialogue with external press, broadcast and online media; </w:t>
      </w:r>
    </w:p>
    <w:p w:rsidR="009A53F3" w:rsidRDefault="009A53F3" w:rsidP="009A53F3">
      <w:pPr>
        <w:pStyle w:val="ListParagraph"/>
        <w:numPr>
          <w:ilvl w:val="0"/>
          <w:numId w:val="5"/>
        </w:numPr>
        <w:spacing w:after="0" w:line="240" w:lineRule="auto"/>
        <w:rPr>
          <w:rFonts w:asciiTheme="minorHAnsi" w:hAnsiTheme="minorHAnsi" w:cstheme="minorHAnsi"/>
          <w:szCs w:val="22"/>
        </w:rPr>
      </w:pPr>
      <w:r w:rsidRPr="009A53F3">
        <w:rPr>
          <w:rFonts w:asciiTheme="minorHAnsi" w:hAnsiTheme="minorHAnsi" w:cstheme="minorHAnsi"/>
          <w:szCs w:val="22"/>
        </w:rPr>
        <w:t xml:space="preserve">Proactively source and regularly present news and feature stories which demonstrate the Student Union strengths in </w:t>
      </w:r>
      <w:r w:rsidR="00C45782" w:rsidRPr="009A53F3">
        <w:rPr>
          <w:rFonts w:asciiTheme="minorHAnsi" w:hAnsiTheme="minorHAnsi" w:cstheme="minorHAnsi"/>
          <w:szCs w:val="22"/>
        </w:rPr>
        <w:t>student’s</w:t>
      </w:r>
      <w:r w:rsidRPr="009A53F3">
        <w:rPr>
          <w:rFonts w:asciiTheme="minorHAnsi" w:hAnsiTheme="minorHAnsi" w:cstheme="minorHAnsi"/>
          <w:szCs w:val="22"/>
        </w:rPr>
        <w:t xml:space="preserve"> life; and </w:t>
      </w:r>
    </w:p>
    <w:p w:rsidR="00141C9C" w:rsidRDefault="009A53F3" w:rsidP="009A53F3">
      <w:pPr>
        <w:pStyle w:val="ListParagraph"/>
        <w:numPr>
          <w:ilvl w:val="0"/>
          <w:numId w:val="5"/>
        </w:numPr>
        <w:spacing w:after="0" w:line="240" w:lineRule="auto"/>
        <w:rPr>
          <w:rFonts w:asciiTheme="minorHAnsi" w:hAnsiTheme="minorHAnsi" w:cstheme="minorHAnsi"/>
          <w:szCs w:val="22"/>
        </w:rPr>
      </w:pPr>
      <w:r w:rsidRPr="009A53F3">
        <w:rPr>
          <w:rFonts w:asciiTheme="minorHAnsi" w:hAnsiTheme="minorHAnsi" w:cstheme="minorHAnsi"/>
          <w:szCs w:val="22"/>
        </w:rPr>
        <w:t>Monitor external media coverage for UMSU’s activities and events.</w:t>
      </w:r>
    </w:p>
    <w:p w:rsidR="009A53F3" w:rsidRPr="009A53F3" w:rsidRDefault="009A53F3" w:rsidP="009A53F3">
      <w:pPr>
        <w:pStyle w:val="ListParagraph"/>
        <w:spacing w:after="0" w:line="240" w:lineRule="auto"/>
        <w:rPr>
          <w:rFonts w:asciiTheme="minorHAnsi" w:hAnsiTheme="minorHAnsi" w:cstheme="minorHAnsi"/>
          <w:szCs w:val="22"/>
        </w:rPr>
      </w:pPr>
    </w:p>
    <w:p w:rsidR="00141C9C" w:rsidRPr="00D3325A" w:rsidRDefault="009A53F3" w:rsidP="00141C9C">
      <w:pPr>
        <w:spacing w:after="0" w:line="240" w:lineRule="auto"/>
        <w:rPr>
          <w:rFonts w:cstheme="minorHAnsi"/>
          <w:b/>
        </w:rPr>
      </w:pPr>
      <w:r>
        <w:rPr>
          <w:rFonts w:cstheme="minorHAnsi"/>
          <w:b/>
        </w:rPr>
        <w:t>Relationship Management</w:t>
      </w:r>
    </w:p>
    <w:p w:rsidR="009A53F3" w:rsidRDefault="009A53F3" w:rsidP="009A53F3">
      <w:pPr>
        <w:pStyle w:val="ListParagraph"/>
        <w:numPr>
          <w:ilvl w:val="0"/>
          <w:numId w:val="5"/>
        </w:numPr>
        <w:spacing w:after="0" w:line="240" w:lineRule="auto"/>
        <w:rPr>
          <w:rFonts w:asciiTheme="minorHAnsi" w:hAnsiTheme="minorHAnsi" w:cstheme="minorHAnsi"/>
          <w:szCs w:val="22"/>
        </w:rPr>
      </w:pPr>
      <w:r w:rsidRPr="009A53F3">
        <w:rPr>
          <w:rFonts w:asciiTheme="minorHAnsi" w:hAnsiTheme="minorHAnsi" w:cstheme="minorHAnsi"/>
          <w:szCs w:val="22"/>
        </w:rPr>
        <w:t xml:space="preserve">Work collaboratively with student representatives, staff and volunteer program directors to prepare and present consolidated and integrated marketing solutions and events that are consistent with agreed promotional campaigns; </w:t>
      </w:r>
    </w:p>
    <w:p w:rsidR="009A53F3" w:rsidRDefault="009A53F3" w:rsidP="009A53F3">
      <w:pPr>
        <w:pStyle w:val="ListParagraph"/>
        <w:numPr>
          <w:ilvl w:val="0"/>
          <w:numId w:val="5"/>
        </w:numPr>
        <w:spacing w:after="0" w:line="240" w:lineRule="auto"/>
        <w:rPr>
          <w:rFonts w:asciiTheme="minorHAnsi" w:hAnsiTheme="minorHAnsi" w:cstheme="minorHAnsi"/>
          <w:szCs w:val="22"/>
        </w:rPr>
      </w:pPr>
      <w:r w:rsidRPr="009A53F3">
        <w:rPr>
          <w:rFonts w:asciiTheme="minorHAnsi" w:hAnsiTheme="minorHAnsi" w:cstheme="minorHAnsi"/>
          <w:szCs w:val="22"/>
        </w:rPr>
        <w:t xml:space="preserve">Foster effective working relationships with key internal stakeholders, external advertisers and sponsors, and staff across the organisation to proactively identify and develop marketing and events opportunities; </w:t>
      </w:r>
    </w:p>
    <w:p w:rsidR="009A53F3" w:rsidRDefault="009A53F3" w:rsidP="009A53F3">
      <w:pPr>
        <w:pStyle w:val="ListParagraph"/>
        <w:numPr>
          <w:ilvl w:val="0"/>
          <w:numId w:val="5"/>
        </w:numPr>
        <w:spacing w:after="0" w:line="240" w:lineRule="auto"/>
        <w:rPr>
          <w:rFonts w:asciiTheme="minorHAnsi" w:hAnsiTheme="minorHAnsi" w:cstheme="minorHAnsi"/>
          <w:szCs w:val="22"/>
        </w:rPr>
      </w:pPr>
      <w:r w:rsidRPr="009A53F3">
        <w:rPr>
          <w:rFonts w:asciiTheme="minorHAnsi" w:hAnsiTheme="minorHAnsi" w:cstheme="minorHAnsi"/>
          <w:szCs w:val="22"/>
        </w:rPr>
        <w:t xml:space="preserve">Represent the Communications and Marketing Department on the Student Advisory Group; </w:t>
      </w:r>
    </w:p>
    <w:p w:rsidR="009A53F3" w:rsidRDefault="009A53F3" w:rsidP="009A53F3">
      <w:pPr>
        <w:pStyle w:val="ListParagraph"/>
        <w:numPr>
          <w:ilvl w:val="0"/>
          <w:numId w:val="5"/>
        </w:numPr>
        <w:spacing w:after="0" w:line="240" w:lineRule="auto"/>
        <w:rPr>
          <w:rFonts w:asciiTheme="minorHAnsi" w:hAnsiTheme="minorHAnsi" w:cstheme="minorHAnsi"/>
          <w:szCs w:val="22"/>
        </w:rPr>
      </w:pPr>
      <w:r w:rsidRPr="009A53F3">
        <w:rPr>
          <w:rFonts w:asciiTheme="minorHAnsi" w:hAnsiTheme="minorHAnsi" w:cstheme="minorHAnsi"/>
          <w:szCs w:val="22"/>
        </w:rPr>
        <w:t>Provide guidance and support to junior incumbents, namely social media</w:t>
      </w:r>
      <w:r w:rsidR="00C45782">
        <w:rPr>
          <w:rFonts w:asciiTheme="minorHAnsi" w:hAnsiTheme="minorHAnsi" w:cstheme="minorHAnsi"/>
          <w:szCs w:val="22"/>
        </w:rPr>
        <w:t xml:space="preserve"> and communications</w:t>
      </w:r>
      <w:r w:rsidRPr="009A53F3">
        <w:rPr>
          <w:rFonts w:asciiTheme="minorHAnsi" w:hAnsiTheme="minorHAnsi" w:cstheme="minorHAnsi"/>
          <w:szCs w:val="22"/>
        </w:rPr>
        <w:t xml:space="preserve"> interns by providing sound advice and encourage the adoption of social media practises that promote maximum engagement and the fostering of a public image that is congruent to UMSU values; and </w:t>
      </w:r>
    </w:p>
    <w:p w:rsidR="00141C9C" w:rsidRDefault="009A53F3" w:rsidP="009A53F3">
      <w:pPr>
        <w:pStyle w:val="ListParagraph"/>
        <w:numPr>
          <w:ilvl w:val="0"/>
          <w:numId w:val="5"/>
        </w:numPr>
        <w:spacing w:after="0" w:line="240" w:lineRule="auto"/>
        <w:rPr>
          <w:rFonts w:asciiTheme="minorHAnsi" w:hAnsiTheme="minorHAnsi" w:cstheme="minorHAnsi"/>
          <w:szCs w:val="22"/>
        </w:rPr>
      </w:pPr>
      <w:r w:rsidRPr="009A53F3">
        <w:rPr>
          <w:rFonts w:asciiTheme="minorHAnsi" w:hAnsiTheme="minorHAnsi" w:cstheme="minorHAnsi"/>
          <w:szCs w:val="22"/>
        </w:rPr>
        <w:t>Support the Marketing and Communications Coordinator with the development and delivery of training sessions for internal departments on the delivery of marketing campaigns and programs, organisational online strategies and communication goals.</w:t>
      </w:r>
    </w:p>
    <w:p w:rsidR="009A53F3" w:rsidRPr="009A53F3" w:rsidRDefault="009A53F3" w:rsidP="009A53F3">
      <w:pPr>
        <w:pStyle w:val="ListParagraph"/>
        <w:spacing w:after="0" w:line="240" w:lineRule="auto"/>
        <w:rPr>
          <w:rFonts w:asciiTheme="minorHAnsi" w:hAnsiTheme="minorHAnsi" w:cstheme="minorHAnsi"/>
          <w:szCs w:val="22"/>
        </w:rPr>
      </w:pPr>
    </w:p>
    <w:p w:rsidR="009A53F3" w:rsidRPr="009A53F3" w:rsidRDefault="009A53F3" w:rsidP="009A53F3">
      <w:pPr>
        <w:spacing w:after="0" w:line="240" w:lineRule="auto"/>
        <w:rPr>
          <w:rFonts w:cstheme="minorHAnsi"/>
          <w:b/>
        </w:rPr>
      </w:pPr>
      <w:r>
        <w:rPr>
          <w:rFonts w:cstheme="minorHAnsi"/>
          <w:b/>
        </w:rPr>
        <w:t>Support for Events</w:t>
      </w:r>
    </w:p>
    <w:p w:rsidR="009A53F3" w:rsidRDefault="009A53F3" w:rsidP="009A53F3">
      <w:pPr>
        <w:pStyle w:val="ListParagraph"/>
        <w:numPr>
          <w:ilvl w:val="0"/>
          <w:numId w:val="5"/>
        </w:numPr>
        <w:spacing w:after="0" w:line="240" w:lineRule="auto"/>
        <w:rPr>
          <w:rFonts w:asciiTheme="minorHAnsi" w:hAnsiTheme="minorHAnsi" w:cstheme="minorHAnsi"/>
          <w:szCs w:val="22"/>
        </w:rPr>
      </w:pPr>
      <w:r w:rsidRPr="009A53F3">
        <w:rPr>
          <w:rFonts w:asciiTheme="minorHAnsi" w:hAnsiTheme="minorHAnsi" w:cstheme="minorHAnsi"/>
          <w:szCs w:val="22"/>
        </w:rPr>
        <w:t xml:space="preserve">Provide communications and media support for UMSU’s presence in major events, such as start-of-year and Mid-Year Orientation; </w:t>
      </w:r>
    </w:p>
    <w:p w:rsidR="009A53F3" w:rsidRDefault="009A53F3" w:rsidP="009A53F3">
      <w:pPr>
        <w:pStyle w:val="ListParagraph"/>
        <w:numPr>
          <w:ilvl w:val="0"/>
          <w:numId w:val="5"/>
        </w:numPr>
        <w:spacing w:after="0" w:line="240" w:lineRule="auto"/>
        <w:rPr>
          <w:rFonts w:asciiTheme="minorHAnsi" w:hAnsiTheme="minorHAnsi" w:cstheme="minorHAnsi"/>
          <w:szCs w:val="22"/>
        </w:rPr>
      </w:pPr>
      <w:r w:rsidRPr="009A53F3">
        <w:rPr>
          <w:rFonts w:asciiTheme="minorHAnsi" w:hAnsiTheme="minorHAnsi" w:cstheme="minorHAnsi"/>
          <w:szCs w:val="22"/>
        </w:rPr>
        <w:t xml:space="preserve">Provide communications and media support to assist UMSU departmental events; and </w:t>
      </w:r>
    </w:p>
    <w:p w:rsidR="00141C9C" w:rsidRDefault="009A53F3" w:rsidP="009A53F3">
      <w:pPr>
        <w:pStyle w:val="ListParagraph"/>
        <w:numPr>
          <w:ilvl w:val="0"/>
          <w:numId w:val="5"/>
        </w:numPr>
        <w:spacing w:after="0" w:line="240" w:lineRule="auto"/>
        <w:rPr>
          <w:rFonts w:asciiTheme="minorHAnsi" w:hAnsiTheme="minorHAnsi" w:cstheme="minorHAnsi"/>
          <w:szCs w:val="22"/>
        </w:rPr>
      </w:pPr>
      <w:r w:rsidRPr="009A53F3">
        <w:rPr>
          <w:rFonts w:asciiTheme="minorHAnsi" w:hAnsiTheme="minorHAnsi" w:cstheme="minorHAnsi"/>
          <w:szCs w:val="22"/>
        </w:rPr>
        <w:lastRenderedPageBreak/>
        <w:t>Provide support to the Events Support team by promoting major events through different communication channels with a view to increasing attendance and interactions.</w:t>
      </w:r>
    </w:p>
    <w:p w:rsidR="009A53F3" w:rsidRDefault="009A53F3" w:rsidP="009A53F3">
      <w:pPr>
        <w:pStyle w:val="ListParagraph"/>
        <w:spacing w:after="0" w:line="240" w:lineRule="auto"/>
        <w:rPr>
          <w:rFonts w:cstheme="minorHAnsi"/>
          <w:b/>
        </w:rPr>
      </w:pPr>
    </w:p>
    <w:p w:rsidR="009A53F3" w:rsidRDefault="009A53F3" w:rsidP="009A53F3">
      <w:pPr>
        <w:spacing w:after="0" w:line="240" w:lineRule="auto"/>
        <w:rPr>
          <w:rFonts w:cstheme="minorHAnsi"/>
          <w:b/>
        </w:rPr>
      </w:pPr>
    </w:p>
    <w:p w:rsidR="009A53F3" w:rsidRPr="009A53F3" w:rsidRDefault="009A53F3" w:rsidP="009A53F3">
      <w:pPr>
        <w:spacing w:after="0" w:line="240" w:lineRule="auto"/>
        <w:rPr>
          <w:rFonts w:cstheme="minorHAnsi"/>
          <w:b/>
        </w:rPr>
      </w:pPr>
      <w:r>
        <w:rPr>
          <w:rFonts w:cstheme="minorHAnsi"/>
          <w:b/>
        </w:rPr>
        <w:t>Research &amp; Analysis</w:t>
      </w:r>
    </w:p>
    <w:p w:rsidR="009A53F3" w:rsidRDefault="009A53F3" w:rsidP="009A53F3">
      <w:pPr>
        <w:pStyle w:val="ListParagraph"/>
        <w:numPr>
          <w:ilvl w:val="0"/>
          <w:numId w:val="5"/>
        </w:numPr>
        <w:spacing w:after="0" w:line="240" w:lineRule="auto"/>
        <w:rPr>
          <w:rFonts w:asciiTheme="minorHAnsi" w:hAnsiTheme="minorHAnsi" w:cstheme="minorHAnsi"/>
          <w:szCs w:val="22"/>
        </w:rPr>
      </w:pPr>
      <w:r w:rsidRPr="009A53F3">
        <w:rPr>
          <w:rFonts w:asciiTheme="minorHAnsi" w:hAnsiTheme="minorHAnsi" w:cstheme="minorHAnsi"/>
          <w:szCs w:val="22"/>
        </w:rPr>
        <w:t xml:space="preserve">Working closely with the Coordinator, Communications and Marketing, to coordinate and manage research projects; </w:t>
      </w:r>
    </w:p>
    <w:p w:rsidR="009A53F3" w:rsidRDefault="009A53F3" w:rsidP="009A53F3">
      <w:pPr>
        <w:pStyle w:val="ListParagraph"/>
        <w:numPr>
          <w:ilvl w:val="0"/>
          <w:numId w:val="5"/>
        </w:numPr>
        <w:spacing w:after="0" w:line="240" w:lineRule="auto"/>
        <w:rPr>
          <w:rFonts w:asciiTheme="minorHAnsi" w:hAnsiTheme="minorHAnsi" w:cstheme="minorHAnsi"/>
          <w:szCs w:val="22"/>
        </w:rPr>
      </w:pPr>
      <w:r w:rsidRPr="009A53F3">
        <w:rPr>
          <w:rFonts w:asciiTheme="minorHAnsi" w:hAnsiTheme="minorHAnsi" w:cstheme="minorHAnsi"/>
          <w:szCs w:val="22"/>
        </w:rPr>
        <w:t xml:space="preserve">Support research conducted by UMSU Departments, including assistance with data collection and analysis; and </w:t>
      </w:r>
    </w:p>
    <w:p w:rsidR="00141C9C" w:rsidRDefault="009A53F3" w:rsidP="009A53F3">
      <w:pPr>
        <w:pStyle w:val="ListParagraph"/>
        <w:numPr>
          <w:ilvl w:val="0"/>
          <w:numId w:val="5"/>
        </w:numPr>
        <w:spacing w:after="0" w:line="240" w:lineRule="auto"/>
        <w:rPr>
          <w:rFonts w:asciiTheme="minorHAnsi" w:hAnsiTheme="minorHAnsi" w:cstheme="minorHAnsi"/>
          <w:szCs w:val="22"/>
        </w:rPr>
      </w:pPr>
      <w:r w:rsidRPr="009A53F3">
        <w:rPr>
          <w:rFonts w:asciiTheme="minorHAnsi" w:hAnsiTheme="minorHAnsi" w:cstheme="minorHAnsi"/>
          <w:szCs w:val="22"/>
        </w:rPr>
        <w:t>Prepare specialised reports, correspondence, recommendations, evaluations and advice on marketing initiatives for UMSU management.</w:t>
      </w:r>
    </w:p>
    <w:p w:rsidR="009A53F3" w:rsidRDefault="009A53F3" w:rsidP="009A53F3">
      <w:pPr>
        <w:pStyle w:val="ListParagraph"/>
        <w:spacing w:after="0" w:line="240" w:lineRule="auto"/>
        <w:rPr>
          <w:rFonts w:asciiTheme="minorHAnsi" w:hAnsiTheme="minorHAnsi" w:cstheme="minorHAnsi"/>
          <w:szCs w:val="22"/>
        </w:rPr>
      </w:pPr>
    </w:p>
    <w:p w:rsidR="009A53F3" w:rsidRPr="009A53F3" w:rsidRDefault="009A53F3" w:rsidP="009A53F3">
      <w:pPr>
        <w:pStyle w:val="ListParagraph"/>
        <w:spacing w:after="0" w:line="240" w:lineRule="auto"/>
        <w:rPr>
          <w:rFonts w:asciiTheme="minorHAnsi" w:hAnsiTheme="minorHAnsi" w:cstheme="minorHAnsi"/>
          <w:szCs w:val="22"/>
        </w:rPr>
      </w:pPr>
    </w:p>
    <w:p w:rsidR="00141C9C" w:rsidRPr="00A0252D" w:rsidRDefault="00141C9C" w:rsidP="00141C9C">
      <w:pPr>
        <w:tabs>
          <w:tab w:val="left" w:pos="560"/>
          <w:tab w:val="right" w:pos="7480"/>
        </w:tabs>
        <w:rPr>
          <w:rFonts w:ascii="Calibri" w:hAnsi="Calibri" w:cs="Calibri"/>
          <w:b/>
          <w:i/>
          <w:szCs w:val="24"/>
          <w:u w:val="single"/>
        </w:rPr>
      </w:pPr>
      <w:r w:rsidDel="00A861DA">
        <w:rPr>
          <w:rFonts w:cstheme="minorHAnsi"/>
          <w:b/>
        </w:rPr>
        <w:t xml:space="preserve"> </w:t>
      </w:r>
      <w:r w:rsidRPr="00A0252D">
        <w:rPr>
          <w:rFonts w:ascii="Calibri" w:hAnsi="Calibri" w:cs="Calibri"/>
          <w:b/>
          <w:i/>
          <w:szCs w:val="24"/>
          <w:u w:val="single"/>
        </w:rPr>
        <w:t xml:space="preserve">Health &amp; Safety and Environmental Responsibilities </w:t>
      </w:r>
      <w:r>
        <w:rPr>
          <w:rFonts w:ascii="Calibri" w:hAnsi="Calibri" w:cs="Calibri"/>
          <w:b/>
          <w:i/>
          <w:szCs w:val="24"/>
          <w:u w:val="single"/>
        </w:rPr>
        <w:t>of Staff</w:t>
      </w:r>
    </w:p>
    <w:p w:rsidR="00141C9C" w:rsidRPr="00603930" w:rsidRDefault="00141C9C" w:rsidP="00141C9C">
      <w:pPr>
        <w:pStyle w:val="Heading3"/>
        <w:jc w:val="left"/>
        <w:rPr>
          <w:rFonts w:ascii="Calibri" w:hAnsi="Calibri" w:cs="Calibri"/>
          <w:bCs w:val="0"/>
          <w:color w:val="000000"/>
          <w:sz w:val="22"/>
          <w:szCs w:val="22"/>
        </w:rPr>
      </w:pPr>
      <w:r w:rsidRPr="00603930">
        <w:rPr>
          <w:rFonts w:ascii="Calibri" w:hAnsi="Calibri" w:cs="Calibri"/>
          <w:bCs w:val="0"/>
          <w:color w:val="000000"/>
          <w:sz w:val="22"/>
          <w:szCs w:val="22"/>
        </w:rPr>
        <w:t xml:space="preserve">General Responsibilities </w:t>
      </w:r>
    </w:p>
    <w:p w:rsidR="00141C9C" w:rsidRDefault="00141C9C" w:rsidP="00141C9C">
      <w:pPr>
        <w:spacing w:after="0" w:line="240" w:lineRule="auto"/>
        <w:rPr>
          <w:rFonts w:ascii="Calibri" w:hAnsi="Calibri" w:cs="Calibri"/>
        </w:rPr>
      </w:pPr>
    </w:p>
    <w:p w:rsidR="00141C9C" w:rsidRPr="006E5EF6" w:rsidRDefault="00141C9C" w:rsidP="00141C9C">
      <w:pPr>
        <w:spacing w:after="0" w:line="240" w:lineRule="auto"/>
        <w:rPr>
          <w:rFonts w:ascii="Calibri" w:hAnsi="Calibri" w:cs="Calibri"/>
        </w:rPr>
      </w:pPr>
      <w:r w:rsidRPr="006E5EF6">
        <w:rPr>
          <w:rFonts w:ascii="Calibri" w:hAnsi="Calibri" w:cs="Calibri"/>
        </w:rPr>
        <w:t xml:space="preserve">All staff are required to take reasonable care for their own health and safety and that of other personnel who may be affected by their conduct. </w:t>
      </w:r>
      <w:r>
        <w:rPr>
          <w:rFonts w:ascii="Calibri" w:hAnsi="Calibri" w:cs="Calibri"/>
        </w:rPr>
        <w:t xml:space="preserve"> </w:t>
      </w:r>
      <w:r w:rsidRPr="006E5EF6">
        <w:rPr>
          <w:rFonts w:ascii="Calibri" w:hAnsi="Calibri" w:cs="Calibri"/>
        </w:rPr>
        <w:t xml:space="preserve">OHS responsibilities applicable to positions are published at: </w:t>
      </w:r>
      <w:hyperlink r:id="rId6" w:history="1">
        <w:r>
          <w:rPr>
            <w:rStyle w:val="Hyperlink"/>
            <w:rFonts w:ascii="Calibri" w:hAnsi="Calibri" w:cs="Calibri"/>
          </w:rPr>
          <w:t>OHS Roles and Responsibilities</w:t>
        </w:r>
      </w:hyperlink>
    </w:p>
    <w:p w:rsidR="00141C9C" w:rsidRPr="006E5EF6" w:rsidRDefault="00141C9C" w:rsidP="00141C9C">
      <w:pPr>
        <w:spacing w:after="0" w:line="240" w:lineRule="auto"/>
        <w:rPr>
          <w:rFonts w:ascii="Calibri" w:hAnsi="Calibri" w:cs="Calibri"/>
        </w:rPr>
      </w:pPr>
    </w:p>
    <w:p w:rsidR="00141C9C" w:rsidRDefault="00141C9C" w:rsidP="00141C9C">
      <w:pPr>
        <w:spacing w:after="0" w:line="240" w:lineRule="auto"/>
        <w:rPr>
          <w:rFonts w:ascii="Calibri" w:hAnsi="Calibri" w:cs="Calibri"/>
        </w:rPr>
      </w:pPr>
      <w:r w:rsidRPr="006E5EF6">
        <w:rPr>
          <w:rFonts w:ascii="Calibri" w:hAnsi="Calibri" w:cs="Calibri"/>
        </w:rPr>
        <w:t xml:space="preserve">These include general staff responsibilities and those additional responsibilities that apply for Managers and Supervisors and other </w:t>
      </w:r>
      <w:r>
        <w:rPr>
          <w:rFonts w:ascii="Calibri" w:hAnsi="Calibri" w:cs="Calibri"/>
        </w:rPr>
        <w:t>Employees</w:t>
      </w:r>
      <w:r w:rsidRPr="006E5EF6">
        <w:rPr>
          <w:rFonts w:ascii="Calibri" w:hAnsi="Calibri" w:cs="Calibri"/>
        </w:rPr>
        <w:t>.</w:t>
      </w:r>
    </w:p>
    <w:p w:rsidR="009A53F3" w:rsidRDefault="009A53F3" w:rsidP="00141C9C">
      <w:pPr>
        <w:spacing w:after="0" w:line="240" w:lineRule="auto"/>
        <w:rPr>
          <w:rFonts w:ascii="Calibri" w:hAnsi="Calibri" w:cs="Calibri"/>
          <w:b/>
          <w:bCs/>
          <w:lang w:val="en"/>
        </w:rPr>
      </w:pPr>
    </w:p>
    <w:p w:rsidR="00141C9C" w:rsidRPr="0024082E" w:rsidRDefault="00141C9C" w:rsidP="00141C9C">
      <w:pPr>
        <w:pStyle w:val="Heading3"/>
        <w:jc w:val="left"/>
        <w:rPr>
          <w:rFonts w:ascii="Calibri" w:hAnsi="Calibri" w:cs="Calibri"/>
          <w:sz w:val="22"/>
          <w:szCs w:val="22"/>
          <w:lang w:val="en"/>
        </w:rPr>
      </w:pPr>
      <w:r w:rsidRPr="0024082E">
        <w:rPr>
          <w:rFonts w:ascii="Calibri" w:hAnsi="Calibri" w:cs="Calibri"/>
          <w:sz w:val="22"/>
          <w:szCs w:val="22"/>
          <w:lang w:val="en"/>
        </w:rPr>
        <w:t>Authority to Act</w:t>
      </w:r>
    </w:p>
    <w:p w:rsidR="00141C9C" w:rsidRPr="006E5EF6" w:rsidRDefault="00141C9C" w:rsidP="00141C9C">
      <w:pPr>
        <w:spacing w:after="0" w:line="240" w:lineRule="auto"/>
        <w:rPr>
          <w:rFonts w:ascii="Calibri" w:hAnsi="Calibri" w:cs="Calibri"/>
          <w:lang w:val="en"/>
        </w:rPr>
      </w:pPr>
    </w:p>
    <w:p w:rsidR="00141C9C" w:rsidRPr="00603930" w:rsidRDefault="00141C9C" w:rsidP="00141C9C">
      <w:pPr>
        <w:pStyle w:val="NormalWeb"/>
        <w:spacing w:before="0" w:beforeAutospacing="0" w:after="0" w:afterAutospacing="0"/>
        <w:rPr>
          <w:rFonts w:ascii="Calibri" w:hAnsi="Calibri" w:cs="Calibri"/>
          <w:color w:val="000000"/>
          <w:sz w:val="22"/>
          <w:szCs w:val="22"/>
          <w:lang w:val="en-GB" w:eastAsia="en-US"/>
        </w:rPr>
      </w:pPr>
      <w:r>
        <w:rPr>
          <w:rFonts w:ascii="Calibri" w:hAnsi="Calibri" w:cs="Calibri"/>
          <w:color w:val="000000"/>
          <w:sz w:val="22"/>
          <w:szCs w:val="22"/>
          <w:lang w:val="en-GB" w:eastAsia="en-US"/>
        </w:rPr>
        <w:t>Executive</w:t>
      </w:r>
      <w:r w:rsidRPr="00603930">
        <w:rPr>
          <w:rFonts w:ascii="Calibri" w:hAnsi="Calibri" w:cs="Calibri"/>
          <w:color w:val="000000"/>
          <w:sz w:val="22"/>
          <w:szCs w:val="22"/>
          <w:lang w:val="en-GB" w:eastAsia="en-US"/>
        </w:rPr>
        <w:t xml:space="preserve"> authorit</w:t>
      </w:r>
      <w:r>
        <w:rPr>
          <w:rFonts w:ascii="Calibri" w:hAnsi="Calibri" w:cs="Calibri"/>
          <w:color w:val="000000"/>
          <w:sz w:val="22"/>
          <w:szCs w:val="22"/>
          <w:lang w:val="en-GB" w:eastAsia="en-US"/>
        </w:rPr>
        <w:t>y</w:t>
      </w:r>
      <w:r w:rsidRPr="00603930">
        <w:rPr>
          <w:rFonts w:ascii="Calibri" w:hAnsi="Calibri" w:cs="Calibri"/>
          <w:color w:val="000000"/>
          <w:sz w:val="22"/>
          <w:szCs w:val="22"/>
          <w:lang w:val="en-GB" w:eastAsia="en-US"/>
        </w:rPr>
        <w:t xml:space="preserve"> to act </w:t>
      </w:r>
      <w:r>
        <w:rPr>
          <w:rFonts w:ascii="Calibri" w:hAnsi="Calibri" w:cs="Calibri"/>
          <w:color w:val="000000"/>
          <w:sz w:val="22"/>
          <w:szCs w:val="22"/>
          <w:lang w:val="en-GB" w:eastAsia="en-US"/>
        </w:rPr>
        <w:t>is</w:t>
      </w:r>
      <w:r w:rsidRPr="00603930">
        <w:rPr>
          <w:rFonts w:ascii="Calibri" w:hAnsi="Calibri" w:cs="Calibri"/>
          <w:color w:val="000000"/>
          <w:sz w:val="22"/>
          <w:szCs w:val="22"/>
          <w:lang w:val="en-GB" w:eastAsia="en-US"/>
        </w:rPr>
        <w:t xml:space="preserve"> defined in:</w:t>
      </w:r>
    </w:p>
    <w:p w:rsidR="00141C9C" w:rsidRPr="00603930" w:rsidRDefault="003C1340" w:rsidP="00141C9C">
      <w:pPr>
        <w:numPr>
          <w:ilvl w:val="0"/>
          <w:numId w:val="2"/>
        </w:numPr>
        <w:tabs>
          <w:tab w:val="left" w:pos="357"/>
        </w:tabs>
        <w:spacing w:after="0" w:line="240" w:lineRule="auto"/>
        <w:ind w:left="357" w:hanging="357"/>
        <w:rPr>
          <w:rFonts w:ascii="Calibri" w:hAnsi="Calibri" w:cs="Calibri"/>
          <w:color w:val="000000"/>
        </w:rPr>
      </w:pPr>
      <w:hyperlink r:id="rId7" w:history="1">
        <w:r w:rsidR="00141C9C" w:rsidRPr="00603930">
          <w:rPr>
            <w:rFonts w:ascii="Calibri" w:hAnsi="Calibri" w:cs="Calibri"/>
            <w:color w:val="000000"/>
          </w:rPr>
          <w:t>University of Melbourne Statutes and Regulations</w:t>
        </w:r>
      </w:hyperlink>
      <w:r w:rsidR="00141C9C">
        <w:rPr>
          <w:rFonts w:ascii="Calibri" w:hAnsi="Calibri" w:cs="Calibri"/>
          <w:color w:val="000000"/>
        </w:rPr>
        <w:t>; and</w:t>
      </w:r>
    </w:p>
    <w:p w:rsidR="00141C9C" w:rsidRPr="00603930" w:rsidRDefault="00141C9C" w:rsidP="00141C9C">
      <w:pPr>
        <w:numPr>
          <w:ilvl w:val="0"/>
          <w:numId w:val="2"/>
        </w:numPr>
        <w:tabs>
          <w:tab w:val="left" w:pos="357"/>
        </w:tabs>
        <w:spacing w:after="0" w:line="240" w:lineRule="auto"/>
        <w:ind w:left="357" w:hanging="357"/>
        <w:rPr>
          <w:rFonts w:ascii="Calibri" w:hAnsi="Calibri" w:cs="Calibri"/>
          <w:color w:val="000000"/>
        </w:rPr>
      </w:pPr>
      <w:r w:rsidRPr="00603930">
        <w:rPr>
          <w:rFonts w:ascii="Calibri" w:hAnsi="Calibri" w:cs="Calibri"/>
          <w:color w:val="000000"/>
        </w:rPr>
        <w:t xml:space="preserve">Individual position descriptions. </w:t>
      </w:r>
    </w:p>
    <w:p w:rsidR="00141C9C" w:rsidRPr="004F3437" w:rsidRDefault="00141C9C" w:rsidP="00141C9C">
      <w:pPr>
        <w:spacing w:after="0" w:line="240" w:lineRule="auto"/>
        <w:rPr>
          <w:rFonts w:cstheme="minorHAnsi"/>
          <w:b/>
          <w:bCs/>
        </w:rPr>
      </w:pPr>
    </w:p>
    <w:p w:rsidR="00141C9C" w:rsidRPr="004F3437" w:rsidRDefault="00141C9C" w:rsidP="00141C9C">
      <w:pPr>
        <w:spacing w:after="0" w:line="240" w:lineRule="auto"/>
        <w:rPr>
          <w:rFonts w:cstheme="minorHAnsi"/>
          <w:b/>
          <w:bCs/>
        </w:rPr>
      </w:pPr>
      <w:r w:rsidRPr="004F3437">
        <w:rPr>
          <w:rFonts w:cstheme="minorHAnsi"/>
          <w:b/>
          <w:bCs/>
        </w:rPr>
        <w:t>SELECTION CRITERIA</w:t>
      </w:r>
    </w:p>
    <w:p w:rsidR="00141C9C" w:rsidRPr="004F3437" w:rsidRDefault="00141C9C" w:rsidP="00141C9C">
      <w:pPr>
        <w:spacing w:after="0" w:line="240" w:lineRule="auto"/>
        <w:rPr>
          <w:rFonts w:cstheme="minorHAnsi"/>
          <w:b/>
          <w:bCs/>
        </w:rPr>
      </w:pPr>
    </w:p>
    <w:p w:rsidR="00141C9C" w:rsidRDefault="00141C9C" w:rsidP="00141C9C">
      <w:pPr>
        <w:tabs>
          <w:tab w:val="right" w:pos="7480"/>
        </w:tabs>
        <w:spacing w:after="0" w:line="240" w:lineRule="auto"/>
        <w:rPr>
          <w:rFonts w:cstheme="minorHAnsi"/>
          <w:b/>
          <w:i/>
          <w:u w:val="single"/>
        </w:rPr>
      </w:pPr>
      <w:r w:rsidRPr="004F3437">
        <w:rPr>
          <w:rFonts w:cstheme="minorHAnsi"/>
          <w:b/>
          <w:i/>
          <w:u w:val="single"/>
        </w:rPr>
        <w:t>Essential Skills and Qualifications:</w:t>
      </w:r>
    </w:p>
    <w:p w:rsidR="00141C9C" w:rsidRDefault="00141C9C" w:rsidP="00141C9C">
      <w:pPr>
        <w:tabs>
          <w:tab w:val="right" w:pos="7480"/>
        </w:tabs>
        <w:spacing w:after="0" w:line="240" w:lineRule="auto"/>
        <w:rPr>
          <w:rFonts w:cstheme="minorHAnsi"/>
          <w:b/>
          <w:i/>
          <w:u w:val="single"/>
        </w:rPr>
      </w:pPr>
    </w:p>
    <w:p w:rsidR="009A53F3" w:rsidRDefault="009A53F3" w:rsidP="009A53F3">
      <w:pPr>
        <w:pStyle w:val="ListParagraph"/>
        <w:numPr>
          <w:ilvl w:val="0"/>
          <w:numId w:val="1"/>
        </w:numPr>
        <w:spacing w:after="0" w:line="240" w:lineRule="auto"/>
        <w:ind w:left="284" w:hanging="284"/>
        <w:rPr>
          <w:rFonts w:asciiTheme="minorHAnsi" w:hAnsiTheme="minorHAnsi" w:cstheme="minorHAnsi"/>
          <w:szCs w:val="22"/>
        </w:rPr>
      </w:pPr>
      <w:r w:rsidRPr="009A53F3">
        <w:rPr>
          <w:rFonts w:asciiTheme="minorHAnsi" w:hAnsiTheme="minorHAnsi" w:cstheme="minorHAnsi"/>
          <w:szCs w:val="22"/>
        </w:rPr>
        <w:t xml:space="preserve">Tertiary qualifications in communications, journalism, research or a related discipline coupled with experience in communications, preferably to the student demographic; </w:t>
      </w:r>
    </w:p>
    <w:p w:rsidR="009A53F3" w:rsidRDefault="009A53F3" w:rsidP="009A53F3">
      <w:pPr>
        <w:pStyle w:val="ListParagraph"/>
        <w:numPr>
          <w:ilvl w:val="0"/>
          <w:numId w:val="1"/>
        </w:numPr>
        <w:spacing w:after="0" w:line="240" w:lineRule="auto"/>
        <w:ind w:left="284" w:hanging="284"/>
        <w:rPr>
          <w:rFonts w:asciiTheme="minorHAnsi" w:hAnsiTheme="minorHAnsi" w:cstheme="minorHAnsi"/>
          <w:szCs w:val="22"/>
        </w:rPr>
      </w:pPr>
      <w:r w:rsidRPr="009A53F3">
        <w:rPr>
          <w:rFonts w:asciiTheme="minorHAnsi" w:hAnsiTheme="minorHAnsi" w:cstheme="minorHAnsi"/>
          <w:szCs w:val="22"/>
        </w:rPr>
        <w:t xml:space="preserve">Demonstrated experience in media liaison, research and project work, with a demonstrated ability to meet deadlines and work within budget; </w:t>
      </w:r>
    </w:p>
    <w:p w:rsidR="009A53F3" w:rsidRDefault="009A53F3" w:rsidP="009A53F3">
      <w:pPr>
        <w:pStyle w:val="ListParagraph"/>
        <w:numPr>
          <w:ilvl w:val="0"/>
          <w:numId w:val="1"/>
        </w:numPr>
        <w:spacing w:after="0" w:line="240" w:lineRule="auto"/>
        <w:ind w:left="284" w:hanging="284"/>
        <w:rPr>
          <w:rFonts w:asciiTheme="minorHAnsi" w:hAnsiTheme="minorHAnsi" w:cstheme="minorHAnsi"/>
          <w:szCs w:val="22"/>
        </w:rPr>
      </w:pPr>
      <w:r w:rsidRPr="009A53F3">
        <w:rPr>
          <w:rFonts w:asciiTheme="minorHAnsi" w:hAnsiTheme="minorHAnsi" w:cstheme="minorHAnsi"/>
          <w:szCs w:val="22"/>
        </w:rPr>
        <w:t xml:space="preserve">Sound knowledge of current market trends and aspects of the social and political climate that may impact upon media consumption amongst target demographics; </w:t>
      </w:r>
    </w:p>
    <w:p w:rsidR="009A53F3" w:rsidRDefault="009A53F3" w:rsidP="009A53F3">
      <w:pPr>
        <w:pStyle w:val="ListParagraph"/>
        <w:numPr>
          <w:ilvl w:val="0"/>
          <w:numId w:val="1"/>
        </w:numPr>
        <w:spacing w:after="0" w:line="240" w:lineRule="auto"/>
        <w:ind w:left="284" w:hanging="284"/>
        <w:rPr>
          <w:rFonts w:asciiTheme="minorHAnsi" w:hAnsiTheme="minorHAnsi" w:cstheme="minorHAnsi"/>
          <w:szCs w:val="22"/>
        </w:rPr>
      </w:pPr>
      <w:r w:rsidRPr="009A53F3">
        <w:rPr>
          <w:rFonts w:asciiTheme="minorHAnsi" w:hAnsiTheme="minorHAnsi" w:cstheme="minorHAnsi"/>
          <w:szCs w:val="22"/>
        </w:rPr>
        <w:t xml:space="preserve">Proven ability to successfully engage with individual values and objectives and translate these into media campaigns; </w:t>
      </w:r>
    </w:p>
    <w:p w:rsidR="009A53F3" w:rsidRDefault="009A53F3" w:rsidP="009A53F3">
      <w:pPr>
        <w:pStyle w:val="ListParagraph"/>
        <w:numPr>
          <w:ilvl w:val="0"/>
          <w:numId w:val="1"/>
        </w:numPr>
        <w:spacing w:after="0" w:line="240" w:lineRule="auto"/>
        <w:ind w:left="284" w:hanging="284"/>
        <w:rPr>
          <w:rFonts w:asciiTheme="minorHAnsi" w:hAnsiTheme="minorHAnsi" w:cstheme="minorHAnsi"/>
          <w:szCs w:val="22"/>
        </w:rPr>
      </w:pPr>
      <w:r w:rsidRPr="009A53F3">
        <w:rPr>
          <w:rFonts w:asciiTheme="minorHAnsi" w:hAnsiTheme="minorHAnsi" w:cstheme="minorHAnsi"/>
          <w:szCs w:val="22"/>
        </w:rPr>
        <w:t xml:space="preserve">Excellent communication, interpersonal and relationship building skills including the ability to communicate ideas effectively to different stakeholders; </w:t>
      </w:r>
    </w:p>
    <w:p w:rsidR="009A53F3" w:rsidRDefault="009A53F3" w:rsidP="009A53F3">
      <w:pPr>
        <w:pStyle w:val="ListParagraph"/>
        <w:numPr>
          <w:ilvl w:val="0"/>
          <w:numId w:val="1"/>
        </w:numPr>
        <w:spacing w:after="0" w:line="240" w:lineRule="auto"/>
        <w:ind w:left="284" w:hanging="284"/>
        <w:rPr>
          <w:rFonts w:asciiTheme="minorHAnsi" w:hAnsiTheme="minorHAnsi" w:cstheme="minorHAnsi"/>
          <w:szCs w:val="22"/>
        </w:rPr>
      </w:pPr>
      <w:r w:rsidRPr="009A53F3">
        <w:rPr>
          <w:rFonts w:asciiTheme="minorHAnsi" w:hAnsiTheme="minorHAnsi" w:cstheme="minorHAnsi"/>
          <w:szCs w:val="22"/>
        </w:rPr>
        <w:t xml:space="preserve">Well-developed proofreading and editorial skills; </w:t>
      </w:r>
    </w:p>
    <w:p w:rsidR="003C1340" w:rsidRPr="003C1340" w:rsidRDefault="003C1340" w:rsidP="003C1340">
      <w:pPr>
        <w:pStyle w:val="ListParagraph"/>
        <w:numPr>
          <w:ilvl w:val="0"/>
          <w:numId w:val="1"/>
        </w:numPr>
        <w:spacing w:after="0" w:line="240" w:lineRule="auto"/>
        <w:ind w:left="284" w:hanging="284"/>
        <w:rPr>
          <w:rFonts w:asciiTheme="minorHAnsi" w:hAnsiTheme="minorHAnsi" w:cstheme="minorHAnsi"/>
          <w:szCs w:val="22"/>
        </w:rPr>
      </w:pPr>
      <w:r>
        <w:rPr>
          <w:rFonts w:asciiTheme="minorHAnsi" w:hAnsiTheme="minorHAnsi" w:cstheme="minorHAnsi"/>
          <w:szCs w:val="22"/>
        </w:rPr>
        <w:t>Proficiency in survey development and analysis</w:t>
      </w:r>
      <w:r>
        <w:rPr>
          <w:rFonts w:asciiTheme="minorHAnsi" w:hAnsiTheme="minorHAnsi" w:cstheme="minorHAnsi"/>
          <w:szCs w:val="22"/>
        </w:rPr>
        <w:t>;</w:t>
      </w:r>
    </w:p>
    <w:p w:rsidR="009A53F3" w:rsidRDefault="009A53F3" w:rsidP="009A53F3">
      <w:pPr>
        <w:pStyle w:val="ListParagraph"/>
        <w:numPr>
          <w:ilvl w:val="0"/>
          <w:numId w:val="1"/>
        </w:numPr>
        <w:spacing w:after="0" w:line="240" w:lineRule="auto"/>
        <w:ind w:left="284" w:hanging="284"/>
        <w:rPr>
          <w:rFonts w:asciiTheme="minorHAnsi" w:hAnsiTheme="minorHAnsi" w:cstheme="minorHAnsi"/>
          <w:szCs w:val="22"/>
        </w:rPr>
      </w:pPr>
      <w:r w:rsidRPr="009A53F3">
        <w:rPr>
          <w:rFonts w:asciiTheme="minorHAnsi" w:hAnsiTheme="minorHAnsi" w:cstheme="minorHAnsi"/>
          <w:szCs w:val="22"/>
        </w:rPr>
        <w:t xml:space="preserve">Excellent organisational, administrative and problem-solving skills; and </w:t>
      </w:r>
    </w:p>
    <w:p w:rsidR="00141C9C" w:rsidRDefault="009A53F3" w:rsidP="009A53F3">
      <w:pPr>
        <w:pStyle w:val="ListParagraph"/>
        <w:numPr>
          <w:ilvl w:val="0"/>
          <w:numId w:val="1"/>
        </w:numPr>
        <w:spacing w:after="0" w:line="240" w:lineRule="auto"/>
        <w:ind w:left="284" w:hanging="284"/>
        <w:rPr>
          <w:rFonts w:asciiTheme="minorHAnsi" w:hAnsiTheme="minorHAnsi" w:cstheme="minorHAnsi"/>
          <w:szCs w:val="22"/>
        </w:rPr>
      </w:pPr>
      <w:r w:rsidRPr="009A53F3">
        <w:rPr>
          <w:rFonts w:asciiTheme="minorHAnsi" w:hAnsiTheme="minorHAnsi" w:cstheme="minorHAnsi"/>
          <w:szCs w:val="22"/>
        </w:rPr>
        <w:t>High level computer skills, including word processing, spreadsheets and databases.</w:t>
      </w:r>
    </w:p>
    <w:p w:rsidR="009A53F3" w:rsidRPr="00D3325A" w:rsidRDefault="009A53F3" w:rsidP="009A53F3">
      <w:pPr>
        <w:pStyle w:val="ListParagraph"/>
        <w:spacing w:after="0" w:line="240" w:lineRule="auto"/>
        <w:ind w:left="284"/>
        <w:rPr>
          <w:rFonts w:asciiTheme="minorHAnsi" w:hAnsiTheme="minorHAnsi" w:cstheme="minorHAnsi"/>
          <w:szCs w:val="22"/>
        </w:rPr>
      </w:pPr>
    </w:p>
    <w:p w:rsidR="00141C9C" w:rsidRPr="004F3437" w:rsidRDefault="00141C9C" w:rsidP="00141C9C">
      <w:pPr>
        <w:tabs>
          <w:tab w:val="right" w:pos="7480"/>
        </w:tabs>
        <w:spacing w:after="0" w:line="240" w:lineRule="auto"/>
        <w:rPr>
          <w:rFonts w:cstheme="minorHAnsi"/>
          <w:b/>
          <w:i/>
          <w:u w:val="single"/>
        </w:rPr>
      </w:pPr>
      <w:r w:rsidRPr="004F3437">
        <w:rPr>
          <w:rFonts w:cstheme="minorHAnsi"/>
          <w:b/>
          <w:i/>
          <w:u w:val="single"/>
        </w:rPr>
        <w:t>Desirable Skills and Qualifications:</w:t>
      </w:r>
    </w:p>
    <w:p w:rsidR="00141C9C" w:rsidRDefault="00141C9C" w:rsidP="00141C9C">
      <w:pPr>
        <w:spacing w:after="0" w:line="240" w:lineRule="auto"/>
        <w:rPr>
          <w:rFonts w:cstheme="minorHAnsi"/>
        </w:rPr>
      </w:pPr>
    </w:p>
    <w:p w:rsidR="00141C9C" w:rsidRDefault="00141C9C" w:rsidP="00141C9C">
      <w:pPr>
        <w:pStyle w:val="ListParagraph"/>
        <w:numPr>
          <w:ilvl w:val="0"/>
          <w:numId w:val="1"/>
        </w:numPr>
        <w:spacing w:after="0" w:line="240" w:lineRule="auto"/>
        <w:ind w:left="284" w:hanging="284"/>
        <w:rPr>
          <w:rFonts w:asciiTheme="minorHAnsi" w:hAnsiTheme="minorHAnsi" w:cstheme="minorHAnsi"/>
          <w:szCs w:val="22"/>
        </w:rPr>
      </w:pPr>
      <w:r w:rsidRPr="00946809">
        <w:rPr>
          <w:rFonts w:asciiTheme="minorHAnsi" w:hAnsiTheme="minorHAnsi" w:cstheme="minorHAnsi"/>
          <w:szCs w:val="22"/>
        </w:rPr>
        <w:lastRenderedPageBreak/>
        <w:t>Experience in the higher education sector and/or in student, community and/or membership-based organisations;</w:t>
      </w:r>
    </w:p>
    <w:p w:rsidR="00883754" w:rsidRDefault="00883754" w:rsidP="00141C9C">
      <w:pPr>
        <w:pStyle w:val="ListParagraph"/>
        <w:numPr>
          <w:ilvl w:val="0"/>
          <w:numId w:val="1"/>
        </w:numPr>
        <w:spacing w:after="0" w:line="240" w:lineRule="auto"/>
        <w:ind w:left="284" w:hanging="284"/>
        <w:rPr>
          <w:rFonts w:asciiTheme="minorHAnsi" w:hAnsiTheme="minorHAnsi" w:cstheme="minorHAnsi"/>
          <w:szCs w:val="22"/>
        </w:rPr>
      </w:pPr>
      <w:r w:rsidRPr="00883754">
        <w:rPr>
          <w:rFonts w:asciiTheme="minorHAnsi" w:hAnsiTheme="minorHAnsi" w:cstheme="minorHAnsi"/>
          <w:szCs w:val="22"/>
        </w:rPr>
        <w:t xml:space="preserve">Experience with Adobe Design Creative Suite (InDesign, Photoshop, Illustrator); </w:t>
      </w:r>
    </w:p>
    <w:p w:rsidR="00883754" w:rsidRPr="00883754" w:rsidRDefault="00883754" w:rsidP="00141C9C">
      <w:pPr>
        <w:pStyle w:val="ListParagraph"/>
        <w:numPr>
          <w:ilvl w:val="0"/>
          <w:numId w:val="1"/>
        </w:numPr>
        <w:spacing w:after="0" w:line="240" w:lineRule="auto"/>
        <w:ind w:left="284" w:hanging="284"/>
        <w:rPr>
          <w:rFonts w:asciiTheme="minorHAnsi" w:hAnsiTheme="minorHAnsi" w:cstheme="minorHAnsi"/>
          <w:szCs w:val="22"/>
        </w:rPr>
      </w:pPr>
      <w:r w:rsidRPr="00883754">
        <w:rPr>
          <w:rFonts w:asciiTheme="minorHAnsi" w:hAnsiTheme="minorHAnsi" w:cstheme="minorHAnsi"/>
          <w:szCs w:val="22"/>
        </w:rPr>
        <w:t>Experience in preparing submissions and research papers and in qualitative and quantitative statistical research methods; and</w:t>
      </w:r>
    </w:p>
    <w:p w:rsidR="00141C9C" w:rsidRPr="00946809" w:rsidRDefault="00141C9C" w:rsidP="00141C9C">
      <w:pPr>
        <w:pStyle w:val="ListParagraph"/>
        <w:numPr>
          <w:ilvl w:val="0"/>
          <w:numId w:val="1"/>
        </w:numPr>
        <w:spacing w:after="0" w:line="240" w:lineRule="auto"/>
        <w:ind w:left="284" w:hanging="284"/>
        <w:rPr>
          <w:rFonts w:asciiTheme="minorHAnsi" w:hAnsiTheme="minorHAnsi" w:cstheme="minorHAnsi"/>
          <w:szCs w:val="22"/>
        </w:rPr>
      </w:pPr>
      <w:r w:rsidRPr="00946809">
        <w:rPr>
          <w:rFonts w:asciiTheme="minorHAnsi" w:hAnsiTheme="minorHAnsi" w:cstheme="minorHAnsi"/>
          <w:szCs w:val="22"/>
        </w:rPr>
        <w:t>Understanding of, and commitment to, principles of student unionism.</w:t>
      </w:r>
    </w:p>
    <w:p w:rsidR="00141C9C" w:rsidRDefault="00141C9C" w:rsidP="00141C9C">
      <w:pPr>
        <w:spacing w:after="0" w:line="240" w:lineRule="auto"/>
        <w:rPr>
          <w:rFonts w:cstheme="minorHAnsi"/>
        </w:rPr>
      </w:pPr>
    </w:p>
    <w:p w:rsidR="00141C9C" w:rsidRDefault="003C1340" w:rsidP="00141C9C">
      <w:pPr>
        <w:spacing w:after="0" w:line="240" w:lineRule="auto"/>
        <w:rPr>
          <w:rFonts w:cstheme="minorHAnsi"/>
        </w:rPr>
      </w:pPr>
      <w:r>
        <w:rPr>
          <w:rFonts w:cstheme="minorHAnsi"/>
          <w:noProof/>
        </w:rPr>
        <w:pict>
          <v:rect id="_x0000_i1025" alt="" style="width:451.3pt;height:.05pt;mso-width-percent:0;mso-height-percent:0;mso-width-percent:0;mso-height-percent:0" o:hralign="center" o:hrstd="t" o:hr="t" fillcolor="#a0a0a0" stroked="f"/>
        </w:pict>
      </w:r>
    </w:p>
    <w:p w:rsidR="00141C9C" w:rsidRDefault="00141C9C" w:rsidP="00141C9C">
      <w:pPr>
        <w:tabs>
          <w:tab w:val="right" w:pos="7480"/>
        </w:tabs>
        <w:spacing w:after="0" w:line="240" w:lineRule="auto"/>
        <w:rPr>
          <w:rFonts w:ascii="Calibri" w:hAnsi="Calibri" w:cs="Calibri"/>
          <w:b/>
          <w:i/>
        </w:rPr>
      </w:pPr>
    </w:p>
    <w:p w:rsidR="00141C9C" w:rsidRPr="00603930" w:rsidRDefault="00141C9C" w:rsidP="00141C9C">
      <w:pPr>
        <w:tabs>
          <w:tab w:val="right" w:pos="7480"/>
        </w:tabs>
        <w:spacing w:after="0" w:line="240" w:lineRule="auto"/>
        <w:rPr>
          <w:rFonts w:ascii="Calibri" w:hAnsi="Calibri" w:cs="Calibri"/>
          <w:b/>
          <w:i/>
        </w:rPr>
      </w:pPr>
      <w:r w:rsidRPr="00603930">
        <w:rPr>
          <w:rFonts w:ascii="Calibri" w:hAnsi="Calibri" w:cs="Calibri"/>
          <w:b/>
          <w:i/>
        </w:rPr>
        <w:t>I have read, understood and agree to comply with the position description.</w:t>
      </w:r>
    </w:p>
    <w:p w:rsidR="00141C9C" w:rsidRDefault="00141C9C" w:rsidP="00141C9C">
      <w:pPr>
        <w:spacing w:after="0" w:line="240" w:lineRule="auto"/>
        <w:rPr>
          <w:rFonts w:ascii="Calibri" w:hAnsi="Calibri" w:cs="Calibri"/>
          <w:color w:val="000000"/>
        </w:rPr>
      </w:pPr>
    </w:p>
    <w:p w:rsidR="00141C9C" w:rsidRPr="006E5EF6" w:rsidRDefault="00141C9C" w:rsidP="00141C9C">
      <w:pPr>
        <w:spacing w:after="0" w:line="240" w:lineRule="auto"/>
        <w:rPr>
          <w:rFonts w:ascii="Calibri" w:hAnsi="Calibri" w:cs="Calibri"/>
          <w:color w:val="000000"/>
        </w:rPr>
      </w:pPr>
    </w:p>
    <w:p w:rsidR="00141C9C" w:rsidRPr="00603930" w:rsidRDefault="00141C9C" w:rsidP="00141C9C">
      <w:pPr>
        <w:spacing w:after="0" w:line="240" w:lineRule="auto"/>
        <w:rPr>
          <w:rFonts w:ascii="Calibri" w:hAnsi="Calibri" w:cs="Calibri"/>
          <w:color w:val="000000"/>
        </w:rPr>
      </w:pPr>
      <w:r w:rsidRPr="00603930">
        <w:rPr>
          <w:rFonts w:ascii="Calibri" w:hAnsi="Calibri" w:cs="Calibri"/>
          <w:color w:val="000000"/>
        </w:rPr>
        <w:t>Signed: _______________________________________</w:t>
      </w:r>
      <w:r w:rsidRPr="00603930">
        <w:rPr>
          <w:rFonts w:ascii="Calibri" w:hAnsi="Calibri" w:cs="Calibri"/>
          <w:color w:val="000000"/>
        </w:rPr>
        <w:tab/>
      </w:r>
      <w:r w:rsidRPr="00603930">
        <w:rPr>
          <w:rFonts w:ascii="Calibri" w:hAnsi="Calibri" w:cs="Calibri"/>
          <w:color w:val="000000"/>
        </w:rPr>
        <w:tab/>
        <w:t>Date:  ___________</w:t>
      </w:r>
    </w:p>
    <w:p w:rsidR="00141C9C" w:rsidRPr="006E5EF6" w:rsidRDefault="00141C9C" w:rsidP="00141C9C">
      <w:pPr>
        <w:spacing w:after="0" w:line="240" w:lineRule="auto"/>
        <w:rPr>
          <w:rFonts w:ascii="Calibri" w:hAnsi="Calibri" w:cs="Calibri"/>
          <w:color w:val="000000"/>
        </w:rPr>
      </w:pPr>
      <w:r w:rsidRPr="006E5EF6">
        <w:rPr>
          <w:rFonts w:ascii="Calibri" w:hAnsi="Calibri" w:cs="Calibri"/>
          <w:color w:val="000000"/>
        </w:rPr>
        <w:t xml:space="preserve">                                           (Incumbent)</w:t>
      </w:r>
    </w:p>
    <w:p w:rsidR="00141C9C" w:rsidRDefault="00141C9C" w:rsidP="00141C9C">
      <w:pPr>
        <w:spacing w:after="0" w:line="240" w:lineRule="auto"/>
        <w:rPr>
          <w:rFonts w:ascii="Calibri" w:hAnsi="Calibri" w:cs="Calibri"/>
          <w:color w:val="000000"/>
        </w:rPr>
      </w:pPr>
    </w:p>
    <w:p w:rsidR="00141C9C" w:rsidRPr="006E5EF6" w:rsidRDefault="00141C9C" w:rsidP="00141C9C">
      <w:pPr>
        <w:spacing w:after="0" w:line="240" w:lineRule="auto"/>
        <w:rPr>
          <w:rFonts w:ascii="Calibri" w:hAnsi="Calibri" w:cs="Calibri"/>
          <w:color w:val="000000"/>
        </w:rPr>
      </w:pPr>
    </w:p>
    <w:p w:rsidR="00141C9C" w:rsidRPr="00603930" w:rsidRDefault="00141C9C" w:rsidP="00141C9C">
      <w:pPr>
        <w:spacing w:after="0" w:line="240" w:lineRule="auto"/>
        <w:rPr>
          <w:rFonts w:ascii="Calibri" w:hAnsi="Calibri" w:cs="Calibri"/>
          <w:color w:val="000000"/>
        </w:rPr>
      </w:pPr>
      <w:r w:rsidRPr="00603930">
        <w:rPr>
          <w:rFonts w:ascii="Calibri" w:hAnsi="Calibri" w:cs="Calibri"/>
          <w:color w:val="000000"/>
        </w:rPr>
        <w:t>Signed: _______________________________________</w:t>
      </w:r>
      <w:r w:rsidRPr="00603930">
        <w:rPr>
          <w:rFonts w:ascii="Calibri" w:hAnsi="Calibri" w:cs="Calibri"/>
          <w:color w:val="000000"/>
        </w:rPr>
        <w:tab/>
      </w:r>
      <w:r w:rsidRPr="00603930">
        <w:rPr>
          <w:rFonts w:ascii="Calibri" w:hAnsi="Calibri" w:cs="Calibri"/>
          <w:color w:val="000000"/>
        </w:rPr>
        <w:tab/>
        <w:t>Date:  ___________</w:t>
      </w:r>
    </w:p>
    <w:p w:rsidR="00141C9C" w:rsidRPr="006E5EF6" w:rsidRDefault="00141C9C" w:rsidP="00141C9C">
      <w:pPr>
        <w:spacing w:after="0" w:line="240" w:lineRule="auto"/>
        <w:rPr>
          <w:rFonts w:ascii="Calibri" w:hAnsi="Calibri" w:cs="Calibri"/>
          <w:color w:val="000000"/>
        </w:rPr>
      </w:pPr>
      <w:r w:rsidRPr="00603930">
        <w:rPr>
          <w:rFonts w:ascii="Calibri" w:hAnsi="Calibri" w:cs="Calibri"/>
          <w:color w:val="000000"/>
        </w:rPr>
        <w:tab/>
      </w:r>
      <w:r w:rsidRPr="00603930">
        <w:rPr>
          <w:rFonts w:ascii="Calibri" w:hAnsi="Calibri" w:cs="Calibri"/>
          <w:color w:val="000000"/>
        </w:rPr>
        <w:tab/>
        <w:t xml:space="preserve"> </w:t>
      </w:r>
      <w:r>
        <w:rPr>
          <w:rFonts w:ascii="Calibri" w:hAnsi="Calibri" w:cs="Calibri"/>
          <w:color w:val="000000"/>
        </w:rPr>
        <w:t xml:space="preserve">             </w:t>
      </w:r>
      <w:r w:rsidRPr="00603930">
        <w:rPr>
          <w:rFonts w:ascii="Calibri" w:hAnsi="Calibri" w:cs="Calibri"/>
          <w:color w:val="000000"/>
        </w:rPr>
        <w:t xml:space="preserve"> </w:t>
      </w:r>
      <w:r w:rsidRPr="006E5EF6">
        <w:rPr>
          <w:rFonts w:ascii="Calibri" w:hAnsi="Calibri" w:cs="Calibri"/>
          <w:color w:val="000000"/>
        </w:rPr>
        <w:t>(Supervisor</w:t>
      </w:r>
      <w:r>
        <w:rPr>
          <w:rFonts w:ascii="Calibri" w:hAnsi="Calibri" w:cs="Calibri"/>
          <w:color w:val="000000"/>
        </w:rPr>
        <w:t>)</w:t>
      </w:r>
    </w:p>
    <w:p w:rsidR="00141C9C" w:rsidRDefault="00141C9C"/>
    <w:sectPr w:rsidR="00141C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1256"/>
    <w:multiLevelType w:val="hybridMultilevel"/>
    <w:tmpl w:val="382AE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2A7C27"/>
    <w:multiLevelType w:val="hybridMultilevel"/>
    <w:tmpl w:val="EB32A3CA"/>
    <w:lvl w:ilvl="0" w:tplc="BB8202C6">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B12362A"/>
    <w:multiLevelType w:val="multilevel"/>
    <w:tmpl w:val="6F56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917B92"/>
    <w:multiLevelType w:val="hybridMultilevel"/>
    <w:tmpl w:val="D778B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0FF2C59"/>
    <w:multiLevelType w:val="hybridMultilevel"/>
    <w:tmpl w:val="FA5A01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72045FE9"/>
    <w:multiLevelType w:val="hybridMultilevel"/>
    <w:tmpl w:val="64824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C9C"/>
    <w:rsid w:val="00141C9C"/>
    <w:rsid w:val="002E2CD5"/>
    <w:rsid w:val="003C1340"/>
    <w:rsid w:val="003C24EB"/>
    <w:rsid w:val="00781D57"/>
    <w:rsid w:val="007A6D64"/>
    <w:rsid w:val="00883754"/>
    <w:rsid w:val="009A53F3"/>
    <w:rsid w:val="00C45782"/>
    <w:rsid w:val="00C872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512CE6"/>
  <w15:chartTrackingRefBased/>
  <w15:docId w15:val="{605A2619-8787-4271-8839-4A70F855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C9C"/>
  </w:style>
  <w:style w:type="paragraph" w:styleId="Heading3">
    <w:name w:val="heading 3"/>
    <w:basedOn w:val="Normal"/>
    <w:next w:val="Normal"/>
    <w:link w:val="Heading3Char"/>
    <w:qFormat/>
    <w:rsid w:val="00141C9C"/>
    <w:pPr>
      <w:keepNext/>
      <w:tabs>
        <w:tab w:val="left" w:pos="1720"/>
      </w:tabs>
      <w:overflowPunct w:val="0"/>
      <w:autoSpaceDE w:val="0"/>
      <w:autoSpaceDN w:val="0"/>
      <w:adjustRightInd w:val="0"/>
      <w:spacing w:after="0" w:line="240" w:lineRule="auto"/>
      <w:ind w:right="718"/>
      <w:jc w:val="both"/>
      <w:textAlignment w:val="baseline"/>
      <w:outlineLvl w:val="2"/>
    </w:pPr>
    <w:rPr>
      <w:rFonts w:ascii="Times New Roman" w:eastAsia="Times New Roman" w:hAnsi="Times New Roman" w:cs="Times New Roman"/>
      <w:b/>
      <w:bCs/>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41C9C"/>
    <w:rPr>
      <w:rFonts w:ascii="Times New Roman" w:eastAsia="Times New Roman" w:hAnsi="Times New Roman" w:cs="Times New Roman"/>
      <w:b/>
      <w:bCs/>
      <w:sz w:val="24"/>
      <w:szCs w:val="20"/>
      <w:lang w:val="en-GB"/>
    </w:rPr>
  </w:style>
  <w:style w:type="paragraph" w:styleId="ListParagraph">
    <w:name w:val="List Paragraph"/>
    <w:basedOn w:val="Normal"/>
    <w:uiPriority w:val="34"/>
    <w:qFormat/>
    <w:rsid w:val="00141C9C"/>
    <w:pPr>
      <w:suppressAutoHyphens/>
      <w:spacing w:after="284" w:line="276" w:lineRule="auto"/>
      <w:ind w:left="720"/>
      <w:contextualSpacing/>
    </w:pPr>
    <w:rPr>
      <w:rFonts w:ascii="Garamond" w:eastAsia="Times New Roman" w:hAnsi="Garamond" w:cs="Arial"/>
      <w:color w:val="00000A"/>
      <w:szCs w:val="20"/>
      <w:lang w:val="en-GB" w:eastAsia="zh-CN"/>
    </w:rPr>
  </w:style>
  <w:style w:type="paragraph" w:customStyle="1" w:styleId="Default">
    <w:name w:val="Default"/>
    <w:rsid w:val="00141C9C"/>
    <w:pPr>
      <w:autoSpaceDE w:val="0"/>
      <w:autoSpaceDN w:val="0"/>
      <w:adjustRightInd w:val="0"/>
      <w:spacing w:after="0" w:line="240" w:lineRule="auto"/>
    </w:pPr>
    <w:rPr>
      <w:rFonts w:ascii="Calibri" w:eastAsia="Calibri" w:hAnsi="Calibri" w:cs="Calibri"/>
      <w:color w:val="000000"/>
      <w:sz w:val="24"/>
      <w:szCs w:val="24"/>
      <w:lang w:eastAsia="en-AU"/>
    </w:rPr>
  </w:style>
  <w:style w:type="paragraph" w:styleId="NormalWeb">
    <w:name w:val="Normal (Web)"/>
    <w:basedOn w:val="Normal"/>
    <w:uiPriority w:val="99"/>
    <w:unhideWhenUsed/>
    <w:rsid w:val="00141C9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uiPriority w:val="99"/>
    <w:unhideWhenUsed/>
    <w:rsid w:val="00141C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melb.edu.au/Statu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fety.unimelb.edu.au/processes-policies-forms?queries_searching_query=responsibilities&amp;search_page_1837808_submit_button=Submit&amp;current_result_page=1&amp;results_per_page=0&amp;submitted_search_category=&amp;mo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2046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Rozz Reynolds</dc:creator>
  <cp:keywords/>
  <dc:description/>
  <cp:lastModifiedBy>Naomi Fennell</cp:lastModifiedBy>
  <cp:revision>5</cp:revision>
  <dcterms:created xsi:type="dcterms:W3CDTF">2020-10-21T00:04:00Z</dcterms:created>
  <dcterms:modified xsi:type="dcterms:W3CDTF">2020-10-21T00:34:00Z</dcterms:modified>
</cp:coreProperties>
</file>